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5BF27" w14:textId="2F03091B" w:rsidR="0065547B" w:rsidRPr="00702C5A" w:rsidRDefault="003F564B" w:rsidP="0065547B">
      <w:pPr>
        <w:spacing w:after="0" w:line="312" w:lineRule="auto"/>
        <w:jc w:val="both"/>
        <w:rPr>
          <w:rFonts w:ascii="Arial" w:eastAsia="Calibri" w:hAnsi="Arial" w:cs="Arial"/>
          <w:b/>
          <w:lang w:val="en-GB"/>
        </w:rPr>
      </w:pPr>
      <w:r w:rsidRPr="00702C5A">
        <w:rPr>
          <w:rFonts w:ascii="Arial" w:eastAsia="Calibri" w:hAnsi="Arial" w:cs="Arial"/>
          <w:b/>
          <w:lang w:val="en-GB"/>
        </w:rPr>
        <w:t>P</w:t>
      </w:r>
      <w:r w:rsidR="0065547B" w:rsidRPr="00702C5A">
        <w:rPr>
          <w:rFonts w:ascii="Arial" w:eastAsia="Calibri" w:hAnsi="Arial" w:cs="Arial"/>
          <w:b/>
          <w:lang w:val="en-GB"/>
        </w:rPr>
        <w:t>RESS</w:t>
      </w:r>
      <w:r w:rsidR="00BE600A" w:rsidRPr="00702C5A">
        <w:rPr>
          <w:rFonts w:ascii="Arial" w:eastAsia="Calibri" w:hAnsi="Arial" w:cs="Arial"/>
          <w:b/>
          <w:lang w:val="en-GB"/>
        </w:rPr>
        <w:t xml:space="preserve"> RELEASE</w:t>
      </w:r>
    </w:p>
    <w:p w14:paraId="1D4319F4" w14:textId="00CCB1E4" w:rsidR="0065547B" w:rsidRPr="00702C5A" w:rsidRDefault="0065547B" w:rsidP="0065547B">
      <w:pPr>
        <w:spacing w:after="0" w:line="312" w:lineRule="auto"/>
        <w:jc w:val="both"/>
        <w:rPr>
          <w:rFonts w:ascii="Arial" w:hAnsi="Arial" w:cs="Arial"/>
          <w:b/>
          <w:lang w:val="en-GB"/>
        </w:rPr>
      </w:pPr>
      <w:r w:rsidRPr="00702C5A">
        <w:rPr>
          <w:rFonts w:ascii="Arial" w:hAnsi="Arial" w:cs="Arial"/>
          <w:b/>
          <w:lang w:val="en-GB"/>
        </w:rPr>
        <w:t xml:space="preserve">Neustadt, </w:t>
      </w:r>
      <w:r w:rsidR="00686FF4">
        <w:rPr>
          <w:rFonts w:ascii="Arial" w:hAnsi="Arial" w:cs="Arial"/>
          <w:b/>
          <w:lang w:val="en-GB"/>
        </w:rPr>
        <w:t>29</w:t>
      </w:r>
      <w:r w:rsidR="0045345B">
        <w:rPr>
          <w:rFonts w:ascii="Arial" w:hAnsi="Arial" w:cs="Arial"/>
          <w:b/>
          <w:lang w:val="en-GB"/>
        </w:rPr>
        <w:t xml:space="preserve"> </w:t>
      </w:r>
      <w:r w:rsidR="00686FF4">
        <w:rPr>
          <w:rFonts w:ascii="Arial" w:hAnsi="Arial" w:cs="Arial"/>
          <w:b/>
          <w:lang w:val="en-GB"/>
        </w:rPr>
        <w:t>June</w:t>
      </w:r>
      <w:r w:rsidRPr="00702C5A">
        <w:rPr>
          <w:rFonts w:ascii="Arial" w:hAnsi="Arial" w:cs="Arial"/>
          <w:b/>
          <w:lang w:val="en-GB"/>
        </w:rPr>
        <w:t xml:space="preserve"> 20</w:t>
      </w:r>
      <w:r w:rsidR="008B4BDE" w:rsidRPr="00702C5A">
        <w:rPr>
          <w:rFonts w:ascii="Arial" w:hAnsi="Arial" w:cs="Arial"/>
          <w:b/>
          <w:lang w:val="en-GB"/>
        </w:rPr>
        <w:t>2</w:t>
      </w:r>
      <w:r w:rsidR="00E966D8" w:rsidRPr="00702C5A">
        <w:rPr>
          <w:rFonts w:ascii="Arial" w:hAnsi="Arial" w:cs="Arial"/>
          <w:b/>
          <w:lang w:val="en-GB"/>
        </w:rPr>
        <w:t>1</w:t>
      </w:r>
    </w:p>
    <w:p w14:paraId="324776DD" w14:textId="63F65BFF" w:rsidR="002807CB" w:rsidRDefault="002807CB" w:rsidP="002807CB">
      <w:pPr>
        <w:pStyle w:val="StandardWeb"/>
        <w:spacing w:before="0" w:beforeAutospacing="0" w:after="0" w:afterAutospacing="0" w:line="312" w:lineRule="auto"/>
        <w:jc w:val="both"/>
        <w:rPr>
          <w:rStyle w:val="Fett"/>
          <w:rFonts w:ascii="Arial" w:hAnsi="Arial" w:cs="Arial"/>
          <w:u w:val="single"/>
          <w:lang w:val="en-GB"/>
        </w:rPr>
      </w:pPr>
    </w:p>
    <w:p w14:paraId="7D3442C3" w14:textId="77777777" w:rsidR="0055259C" w:rsidRDefault="0055259C" w:rsidP="002807CB">
      <w:pPr>
        <w:pStyle w:val="StandardWeb"/>
        <w:spacing w:before="0" w:beforeAutospacing="0" w:after="0" w:afterAutospacing="0" w:line="312" w:lineRule="auto"/>
        <w:jc w:val="both"/>
        <w:rPr>
          <w:rStyle w:val="Fett"/>
          <w:rFonts w:ascii="Arial" w:hAnsi="Arial" w:cs="Arial"/>
          <w:u w:val="single"/>
          <w:lang w:val="en-GB"/>
        </w:rPr>
      </w:pPr>
    </w:p>
    <w:p w14:paraId="2F27759A" w14:textId="79052488" w:rsidR="00411098" w:rsidRPr="00686FF4" w:rsidRDefault="00390B14" w:rsidP="002807CB">
      <w:pPr>
        <w:pStyle w:val="StandardWeb"/>
        <w:spacing w:before="0" w:beforeAutospacing="0" w:after="0" w:afterAutospacing="0" w:line="312" w:lineRule="auto"/>
        <w:jc w:val="both"/>
        <w:rPr>
          <w:rStyle w:val="Fett"/>
          <w:rFonts w:ascii="Arial" w:hAnsi="Arial" w:cs="Arial"/>
          <w:sz w:val="22"/>
          <w:szCs w:val="22"/>
          <w:u w:val="single"/>
          <w:lang w:val="en-GB"/>
        </w:rPr>
      </w:pPr>
      <w:r w:rsidRPr="00686FF4">
        <w:rPr>
          <w:rStyle w:val="Fett"/>
          <w:rFonts w:ascii="Arial" w:hAnsi="Arial" w:cs="Arial"/>
          <w:sz w:val="22"/>
          <w:szCs w:val="22"/>
          <w:u w:val="single"/>
          <w:lang w:val="en-GB"/>
        </w:rPr>
        <w:t xml:space="preserve">Meininger’s International Craft Beer Award </w:t>
      </w:r>
      <w:r w:rsidR="00686FF4">
        <w:rPr>
          <w:rStyle w:val="Fett"/>
          <w:rFonts w:ascii="Arial" w:hAnsi="Arial" w:cs="Arial"/>
          <w:sz w:val="22"/>
          <w:szCs w:val="22"/>
          <w:u w:val="single"/>
          <w:lang w:val="en-GB"/>
        </w:rPr>
        <w:t>June</w:t>
      </w:r>
      <w:r w:rsidR="0045345B" w:rsidRPr="00686FF4">
        <w:rPr>
          <w:rStyle w:val="Fett"/>
          <w:rFonts w:ascii="Arial" w:hAnsi="Arial" w:cs="Arial"/>
          <w:sz w:val="22"/>
          <w:szCs w:val="22"/>
          <w:u w:val="single"/>
          <w:lang w:val="en-GB"/>
        </w:rPr>
        <w:t xml:space="preserve"> 2021</w:t>
      </w:r>
      <w:r w:rsidRPr="00686FF4">
        <w:rPr>
          <w:rStyle w:val="Fett"/>
          <w:rFonts w:ascii="Arial" w:hAnsi="Arial" w:cs="Arial"/>
          <w:sz w:val="22"/>
          <w:szCs w:val="22"/>
          <w:u w:val="single"/>
          <w:lang w:val="en-GB"/>
        </w:rPr>
        <w:t>:</w:t>
      </w:r>
    </w:p>
    <w:p w14:paraId="3D65F6A7" w14:textId="273B2AFC" w:rsidR="005553B7" w:rsidRDefault="005553B7" w:rsidP="002807CB">
      <w:pPr>
        <w:pStyle w:val="StandardWeb"/>
        <w:spacing w:before="0" w:beforeAutospacing="0" w:after="0" w:afterAutospacing="0" w:line="312" w:lineRule="auto"/>
        <w:jc w:val="both"/>
        <w:rPr>
          <w:rStyle w:val="Fett"/>
          <w:rFonts w:ascii="Arial" w:hAnsi="Arial" w:cs="Arial"/>
          <w:sz w:val="22"/>
          <w:szCs w:val="22"/>
          <w:u w:val="single"/>
          <w:lang w:val="en-GB"/>
        </w:rPr>
      </w:pPr>
    </w:p>
    <w:p w14:paraId="346A5DE8" w14:textId="17D85D7B" w:rsidR="00541B97" w:rsidRPr="00D606A6" w:rsidRDefault="000D49D1" w:rsidP="00541B97">
      <w:pPr>
        <w:spacing w:after="0"/>
        <w:jc w:val="both"/>
        <w:rPr>
          <w:rFonts w:ascii="Arial" w:hAnsi="Arial" w:cs="Arial"/>
          <w:b/>
          <w:bCs/>
          <w:u w:val="single"/>
          <w:lang w:val="en-GB"/>
        </w:rPr>
      </w:pPr>
      <w:r w:rsidRPr="00D606A6">
        <w:rPr>
          <w:rFonts w:ascii="Arial" w:hAnsi="Arial" w:cs="Arial"/>
          <w:b/>
          <w:bCs/>
          <w:u w:val="single"/>
          <w:lang w:val="en-GB"/>
        </w:rPr>
        <w:t>Awards for t</w:t>
      </w:r>
      <w:r w:rsidR="00541B97" w:rsidRPr="00D606A6">
        <w:rPr>
          <w:rFonts w:ascii="Arial" w:hAnsi="Arial" w:cs="Arial"/>
          <w:b/>
          <w:bCs/>
          <w:u w:val="single"/>
          <w:lang w:val="en-GB"/>
        </w:rPr>
        <w:t xml:space="preserve">he best Pale Ales and IPAs go to </w:t>
      </w:r>
      <w:r w:rsidR="00D606A6" w:rsidRPr="00D606A6">
        <w:rPr>
          <w:rStyle w:val="Fett"/>
          <w:color w:val="000000"/>
          <w:sz w:val="26"/>
          <w:szCs w:val="26"/>
          <w:u w:val="single"/>
          <w:shd w:val="clear" w:color="auto" w:fill="FFFFFF"/>
          <w:lang w:val="en-GB"/>
        </w:rPr>
        <w:t xml:space="preserve">Astra St. Pauli </w:t>
      </w:r>
      <w:r w:rsidR="00B31B7D">
        <w:rPr>
          <w:rStyle w:val="Fett"/>
          <w:color w:val="000000"/>
          <w:sz w:val="26"/>
          <w:szCs w:val="26"/>
          <w:u w:val="single"/>
          <w:shd w:val="clear" w:color="auto" w:fill="FFFFFF"/>
          <w:lang w:val="en-GB"/>
        </w:rPr>
        <w:t>Brewery</w:t>
      </w:r>
      <w:r w:rsidR="00D606A6" w:rsidRPr="00D606A6">
        <w:rPr>
          <w:rStyle w:val="Fett"/>
          <w:color w:val="000000"/>
          <w:sz w:val="26"/>
          <w:szCs w:val="26"/>
          <w:u w:val="single"/>
          <w:shd w:val="clear" w:color="auto" w:fill="FFFFFF"/>
          <w:lang w:val="en-GB"/>
        </w:rPr>
        <w:t xml:space="preserve">, Crew Republic, Hoppebräu </w:t>
      </w:r>
      <w:r w:rsidR="00B31B7D">
        <w:rPr>
          <w:rStyle w:val="Fett"/>
          <w:color w:val="000000"/>
          <w:sz w:val="26"/>
          <w:szCs w:val="26"/>
          <w:u w:val="single"/>
          <w:shd w:val="clear" w:color="auto" w:fill="FFFFFF"/>
          <w:lang w:val="en-GB"/>
        </w:rPr>
        <w:t>and the</w:t>
      </w:r>
      <w:r w:rsidR="00D606A6" w:rsidRPr="00D606A6">
        <w:rPr>
          <w:rStyle w:val="Fett"/>
          <w:color w:val="000000"/>
          <w:sz w:val="26"/>
          <w:szCs w:val="26"/>
          <w:u w:val="single"/>
          <w:shd w:val="clear" w:color="auto" w:fill="FFFFFF"/>
          <w:lang w:val="en-GB"/>
        </w:rPr>
        <w:t xml:space="preserve"> Kundmüller</w:t>
      </w:r>
      <w:r w:rsidR="00DF730A">
        <w:rPr>
          <w:rStyle w:val="Fett"/>
          <w:color w:val="000000"/>
          <w:sz w:val="26"/>
          <w:szCs w:val="26"/>
          <w:u w:val="single"/>
          <w:shd w:val="clear" w:color="auto" w:fill="FFFFFF"/>
          <w:lang w:val="en-GB"/>
        </w:rPr>
        <w:t xml:space="preserve"> Brewery</w:t>
      </w:r>
    </w:p>
    <w:p w14:paraId="6FA1519D" w14:textId="77777777" w:rsidR="00541B97" w:rsidRPr="00541B97" w:rsidRDefault="00541B97" w:rsidP="00541B97">
      <w:pPr>
        <w:spacing w:after="0"/>
        <w:jc w:val="both"/>
        <w:rPr>
          <w:rFonts w:ascii="Arial" w:hAnsi="Arial" w:cs="Arial"/>
          <w:b/>
          <w:bCs/>
          <w:u w:val="single"/>
          <w:lang w:val="en-GB"/>
        </w:rPr>
      </w:pPr>
    </w:p>
    <w:p w14:paraId="1AC4E70D" w14:textId="77777777" w:rsidR="00541B97" w:rsidRPr="00541B97" w:rsidRDefault="00541B97" w:rsidP="00541B97">
      <w:pPr>
        <w:spacing w:after="0"/>
        <w:jc w:val="both"/>
        <w:rPr>
          <w:rFonts w:ascii="Arial" w:hAnsi="Arial" w:cs="Arial"/>
          <w:lang w:val="en-GB"/>
        </w:rPr>
      </w:pPr>
      <w:r w:rsidRPr="00541B97">
        <w:rPr>
          <w:rFonts w:ascii="Arial" w:hAnsi="Arial" w:cs="Arial"/>
          <w:lang w:val="en-GB"/>
        </w:rPr>
        <w:t xml:space="preserve">With the Pale Ale and India Pale Ale (IPA) categories, the focus of the Meininger's International Craft Beer Award in June was on those beer styles with which the craft beer movement has experienced its upswing worldwide and which continue to be among the most popular and most frequently brewed. "The range of styles within these varieties is now immense," reports Benjamin Brouër, a member of the Craft Beer Award board. "However, the differences in quality were just as great," says the beer expert from Meininger Verlag. A total of more than 140 beers faced the critical vote of the expert jury, composed of beer sommeliers, brewers and other experts from research and education, in the blind tasting. At the end of the intensive tasting day, 34 beers were awarded a medal, three times the jury awarded the highest distinction, a platinum medal, 20 times gold and 11 times a silver medal. </w:t>
      </w:r>
    </w:p>
    <w:p w14:paraId="0EE0B0AC" w14:textId="77777777" w:rsidR="00541B97" w:rsidRPr="00541B97" w:rsidRDefault="00541B97" w:rsidP="00541B97">
      <w:pPr>
        <w:spacing w:after="0"/>
        <w:jc w:val="both"/>
        <w:rPr>
          <w:rFonts w:ascii="Arial" w:hAnsi="Arial" w:cs="Arial"/>
          <w:b/>
          <w:bCs/>
          <w:u w:val="single"/>
          <w:lang w:val="en-GB"/>
        </w:rPr>
      </w:pPr>
    </w:p>
    <w:p w14:paraId="1F489FFA" w14:textId="77777777" w:rsidR="005812D5" w:rsidRPr="005812D5" w:rsidRDefault="005812D5" w:rsidP="005812D5">
      <w:pPr>
        <w:spacing w:after="0"/>
        <w:jc w:val="both"/>
        <w:rPr>
          <w:rFonts w:ascii="Arial" w:hAnsi="Arial" w:cs="Arial"/>
          <w:lang w:val="en-GB"/>
        </w:rPr>
      </w:pPr>
      <w:r w:rsidRPr="005812D5">
        <w:rPr>
          <w:rFonts w:ascii="Arial" w:hAnsi="Arial" w:cs="Arial"/>
          <w:lang w:val="en-GB"/>
        </w:rPr>
        <w:t xml:space="preserve">The following beers received </w:t>
      </w:r>
      <w:r w:rsidRPr="005812D5">
        <w:rPr>
          <w:rFonts w:ascii="Arial" w:hAnsi="Arial" w:cs="Arial"/>
          <w:b/>
          <w:bCs/>
          <w:lang w:val="en-GB"/>
        </w:rPr>
        <w:t>special awards</w:t>
      </w:r>
      <w:r w:rsidRPr="005812D5">
        <w:rPr>
          <w:rFonts w:ascii="Arial" w:hAnsi="Arial" w:cs="Arial"/>
          <w:lang w:val="en-GB"/>
        </w:rPr>
        <w:t xml:space="preserve"> as the highest-rated representatives of their style:</w:t>
      </w:r>
    </w:p>
    <w:p w14:paraId="402E0B58" w14:textId="77777777" w:rsidR="005812D5" w:rsidRPr="005812D5" w:rsidRDefault="005812D5" w:rsidP="005812D5">
      <w:pPr>
        <w:spacing w:after="0"/>
        <w:jc w:val="both"/>
        <w:rPr>
          <w:rFonts w:ascii="Arial" w:hAnsi="Arial" w:cs="Arial"/>
          <w:lang w:val="en-GB"/>
        </w:rPr>
      </w:pPr>
    </w:p>
    <w:p w14:paraId="4175FA6C" w14:textId="77777777" w:rsidR="005812D5" w:rsidRPr="005812D5" w:rsidRDefault="005812D5" w:rsidP="005812D5">
      <w:pPr>
        <w:spacing w:after="0"/>
        <w:jc w:val="both"/>
        <w:rPr>
          <w:rFonts w:ascii="Arial" w:hAnsi="Arial" w:cs="Arial"/>
          <w:lang w:val="en-GB"/>
        </w:rPr>
      </w:pPr>
      <w:r w:rsidRPr="005812D5">
        <w:rPr>
          <w:rFonts w:ascii="Arial" w:hAnsi="Arial" w:cs="Arial"/>
          <w:lang w:val="en-GB"/>
        </w:rPr>
        <w:t>The title for "</w:t>
      </w:r>
      <w:r w:rsidRPr="005812D5">
        <w:rPr>
          <w:rFonts w:ascii="Arial" w:hAnsi="Arial" w:cs="Arial"/>
          <w:b/>
          <w:bCs/>
          <w:lang w:val="en-GB"/>
        </w:rPr>
        <w:t>Pale Ale of the Year 2021</w:t>
      </w:r>
      <w:r w:rsidRPr="005812D5">
        <w:rPr>
          <w:rFonts w:ascii="Arial" w:hAnsi="Arial" w:cs="Arial"/>
          <w:lang w:val="en-GB"/>
        </w:rPr>
        <w:t xml:space="preserve">" goes to </w:t>
      </w:r>
      <w:r w:rsidRPr="00755DE8">
        <w:rPr>
          <w:rFonts w:ascii="Arial" w:hAnsi="Arial" w:cs="Arial"/>
          <w:lang w:val="en-GB"/>
        </w:rPr>
        <w:t>Markus Hoppe's Hoppebräu</w:t>
      </w:r>
      <w:r w:rsidRPr="005812D5">
        <w:rPr>
          <w:rFonts w:ascii="Arial" w:hAnsi="Arial" w:cs="Arial"/>
          <w:lang w:val="en-GB"/>
        </w:rPr>
        <w:t xml:space="preserve"> in Waakirchen, Upper Bavaria. His </w:t>
      </w:r>
      <w:r w:rsidRPr="00755DE8">
        <w:rPr>
          <w:rFonts w:ascii="Arial" w:hAnsi="Arial" w:cs="Arial"/>
          <w:b/>
          <w:bCs/>
          <w:lang w:val="en-GB"/>
        </w:rPr>
        <w:t>Hoppebräu New England Pale Ale</w:t>
      </w:r>
      <w:r w:rsidRPr="005812D5">
        <w:rPr>
          <w:rFonts w:ascii="Arial" w:hAnsi="Arial" w:cs="Arial"/>
          <w:lang w:val="en-GB"/>
        </w:rPr>
        <w:t xml:space="preserve"> is characterized - typically for the New England style - by a juicy, cloudy appearance, pronounced tropical-fruity hop notes, a velvety drink and a mild, invigorating bitterness. This blend, with 5.6% alcohol by volume, elicited a platinum medal from the jury.</w:t>
      </w:r>
    </w:p>
    <w:p w14:paraId="6614D7B3" w14:textId="77777777" w:rsidR="005812D5" w:rsidRPr="005812D5" w:rsidRDefault="005812D5" w:rsidP="005812D5">
      <w:pPr>
        <w:spacing w:after="0"/>
        <w:jc w:val="both"/>
        <w:rPr>
          <w:rFonts w:ascii="Arial" w:hAnsi="Arial" w:cs="Arial"/>
          <w:lang w:val="en-GB"/>
        </w:rPr>
      </w:pPr>
    </w:p>
    <w:p w14:paraId="48A3DF65" w14:textId="77777777" w:rsidR="005812D5" w:rsidRPr="005812D5" w:rsidRDefault="005812D5" w:rsidP="005812D5">
      <w:pPr>
        <w:spacing w:after="0"/>
        <w:jc w:val="both"/>
        <w:rPr>
          <w:rFonts w:ascii="Arial" w:hAnsi="Arial" w:cs="Arial"/>
          <w:lang w:val="en-GB"/>
        </w:rPr>
      </w:pPr>
      <w:r w:rsidRPr="005812D5">
        <w:rPr>
          <w:rFonts w:ascii="Arial" w:hAnsi="Arial" w:cs="Arial"/>
          <w:lang w:val="en-GB"/>
        </w:rPr>
        <w:t>The "</w:t>
      </w:r>
      <w:r w:rsidRPr="005812D5">
        <w:rPr>
          <w:rFonts w:ascii="Arial" w:hAnsi="Arial" w:cs="Arial"/>
          <w:b/>
          <w:bCs/>
          <w:lang w:val="en-GB"/>
        </w:rPr>
        <w:t>Session IPA of the Year 2021</w:t>
      </w:r>
      <w:r w:rsidRPr="005812D5">
        <w:rPr>
          <w:rFonts w:ascii="Arial" w:hAnsi="Arial" w:cs="Arial"/>
          <w:lang w:val="en-GB"/>
        </w:rPr>
        <w:t xml:space="preserve">" is brewed in Hamburg in the middle of the Reeperbahn. The Astra St. Pauli Brewery was able to convince the jury with its </w:t>
      </w:r>
      <w:r w:rsidRPr="00755DE8">
        <w:rPr>
          <w:rFonts w:ascii="Arial" w:hAnsi="Arial" w:cs="Arial"/>
          <w:b/>
          <w:bCs/>
          <w:lang w:val="en-GB"/>
        </w:rPr>
        <w:t>Astra Inkasso IPA</w:t>
      </w:r>
      <w:r w:rsidRPr="005812D5">
        <w:rPr>
          <w:rFonts w:ascii="Arial" w:hAnsi="Arial" w:cs="Arial"/>
          <w:lang w:val="en-GB"/>
        </w:rPr>
        <w:t xml:space="preserve"> and earned a gold medal. With a relatively light 4.5% alcohol by volume, yet rich and fruity hop aromas, it is ideally suited as an entry into the world of IPAs.</w:t>
      </w:r>
    </w:p>
    <w:p w14:paraId="51BDF8B6" w14:textId="77777777" w:rsidR="005812D5" w:rsidRPr="005812D5" w:rsidRDefault="005812D5" w:rsidP="005812D5">
      <w:pPr>
        <w:spacing w:after="0"/>
        <w:jc w:val="both"/>
        <w:rPr>
          <w:rFonts w:ascii="Arial" w:hAnsi="Arial" w:cs="Arial"/>
          <w:lang w:val="en-GB"/>
        </w:rPr>
      </w:pPr>
    </w:p>
    <w:p w14:paraId="7FFB41D8" w14:textId="77777777" w:rsidR="005812D5" w:rsidRPr="005812D5" w:rsidRDefault="005812D5" w:rsidP="005812D5">
      <w:pPr>
        <w:spacing w:after="0"/>
        <w:jc w:val="both"/>
        <w:rPr>
          <w:rFonts w:ascii="Arial" w:hAnsi="Arial" w:cs="Arial"/>
          <w:lang w:val="en-GB"/>
        </w:rPr>
      </w:pPr>
      <w:r w:rsidRPr="005812D5">
        <w:rPr>
          <w:rFonts w:ascii="Arial" w:hAnsi="Arial" w:cs="Arial"/>
          <w:lang w:val="en-GB"/>
        </w:rPr>
        <w:t>The particularly prestigious "</w:t>
      </w:r>
      <w:r w:rsidRPr="00755DE8">
        <w:rPr>
          <w:rFonts w:ascii="Arial" w:hAnsi="Arial" w:cs="Arial"/>
          <w:b/>
          <w:bCs/>
          <w:lang w:val="en-GB"/>
        </w:rPr>
        <w:t>IPA of the Year 2021</w:t>
      </w:r>
      <w:r w:rsidRPr="005812D5">
        <w:rPr>
          <w:rFonts w:ascii="Arial" w:hAnsi="Arial" w:cs="Arial"/>
          <w:lang w:val="en-GB"/>
        </w:rPr>
        <w:t xml:space="preserve">" award goes to Crew Republic Brewery from Unterschleißheim just outside Munich, a German craft beer pioneer that has been enriching the German market for ten years. A platinum medal was awarded to </w:t>
      </w:r>
      <w:r w:rsidRPr="00755DE8">
        <w:rPr>
          <w:rFonts w:ascii="Arial" w:hAnsi="Arial" w:cs="Arial"/>
          <w:b/>
          <w:bCs/>
          <w:lang w:val="en-GB"/>
        </w:rPr>
        <w:t>Crew Republic X New England IPA</w:t>
      </w:r>
      <w:r w:rsidRPr="005812D5">
        <w:rPr>
          <w:rFonts w:ascii="Arial" w:hAnsi="Arial" w:cs="Arial"/>
          <w:lang w:val="en-GB"/>
        </w:rPr>
        <w:t xml:space="preserve">. The cloudy-orange beer (6.1% alcohol by volume) from the Experimental series impressed with a brilliant tropical fruit cocktail in the aroma as well as a juicy, fruity taste supported by restrained bitterness and slight sweetness. A prime example of the currently so popular New England style. </w:t>
      </w:r>
    </w:p>
    <w:p w14:paraId="6519F29A" w14:textId="77777777" w:rsidR="005812D5" w:rsidRPr="005812D5" w:rsidRDefault="005812D5" w:rsidP="005812D5">
      <w:pPr>
        <w:spacing w:after="0"/>
        <w:jc w:val="both"/>
        <w:rPr>
          <w:rFonts w:ascii="Arial" w:hAnsi="Arial" w:cs="Arial"/>
          <w:b/>
          <w:bCs/>
          <w:lang w:val="en-GB"/>
        </w:rPr>
      </w:pPr>
    </w:p>
    <w:p w14:paraId="3DD83573" w14:textId="77777777" w:rsidR="00445A3E" w:rsidRPr="000D49D1" w:rsidRDefault="00445A3E">
      <w:pPr>
        <w:rPr>
          <w:rFonts w:ascii="Arial" w:hAnsi="Arial" w:cs="Arial"/>
          <w:lang w:val="en-GB"/>
        </w:rPr>
      </w:pPr>
      <w:r w:rsidRPr="000D49D1">
        <w:rPr>
          <w:rFonts w:ascii="Arial" w:hAnsi="Arial" w:cs="Arial"/>
          <w:lang w:val="en-GB"/>
        </w:rPr>
        <w:br w:type="page"/>
      </w:r>
    </w:p>
    <w:p w14:paraId="009CCD9A" w14:textId="35FBC945" w:rsidR="00811B9B" w:rsidRPr="00811B9B" w:rsidRDefault="00811B9B" w:rsidP="00811B9B">
      <w:pPr>
        <w:spacing w:after="0"/>
        <w:jc w:val="both"/>
        <w:rPr>
          <w:rFonts w:ascii="Arial" w:hAnsi="Arial" w:cs="Arial"/>
          <w:lang w:val="en-GB"/>
        </w:rPr>
      </w:pPr>
      <w:r w:rsidRPr="00811B9B">
        <w:rPr>
          <w:rFonts w:ascii="Arial" w:hAnsi="Arial" w:cs="Arial"/>
          <w:lang w:val="en-GB"/>
        </w:rPr>
        <w:lastRenderedPageBreak/>
        <w:t>The Imperial IPA (or Double IPA) beer style is particularly powerful in terms of alcohol content and hop power. The best rated representative and thus the "</w:t>
      </w:r>
      <w:r w:rsidRPr="00686008">
        <w:rPr>
          <w:rFonts w:ascii="Arial" w:hAnsi="Arial" w:cs="Arial"/>
          <w:b/>
          <w:bCs/>
          <w:lang w:val="en-GB"/>
        </w:rPr>
        <w:t>Imperial IPA of the Year 2021</w:t>
      </w:r>
      <w:r w:rsidRPr="00811B9B">
        <w:rPr>
          <w:rFonts w:ascii="Arial" w:hAnsi="Arial" w:cs="Arial"/>
          <w:lang w:val="en-GB"/>
        </w:rPr>
        <w:t xml:space="preserve">" comes from the Kundmüller </w:t>
      </w:r>
      <w:r w:rsidR="00F900DE">
        <w:rPr>
          <w:rFonts w:ascii="Arial" w:hAnsi="Arial" w:cs="Arial"/>
          <w:lang w:val="en-GB"/>
        </w:rPr>
        <w:t>B</w:t>
      </w:r>
      <w:r w:rsidRPr="00811B9B">
        <w:rPr>
          <w:rFonts w:ascii="Arial" w:hAnsi="Arial" w:cs="Arial"/>
          <w:lang w:val="en-GB"/>
        </w:rPr>
        <w:t xml:space="preserve">rewery inn in the Upper Franconian town of Viereth-Trunstadt, district of Weiher. The </w:t>
      </w:r>
      <w:r w:rsidRPr="00686008">
        <w:rPr>
          <w:rFonts w:ascii="Arial" w:hAnsi="Arial" w:cs="Arial"/>
          <w:b/>
          <w:bCs/>
          <w:lang w:val="en-GB"/>
        </w:rPr>
        <w:t>Weiherer/Fat Head's Imperial IPA</w:t>
      </w:r>
      <w:r w:rsidRPr="00811B9B">
        <w:rPr>
          <w:rFonts w:ascii="Arial" w:hAnsi="Arial" w:cs="Arial"/>
          <w:lang w:val="en-GB"/>
        </w:rPr>
        <w:t xml:space="preserve"> with 9% alcohol by volume is a strong character collaboration between the "Craft Brewery of the Year 2020" and Fat Head's Brewery from Cleveland/Ohio. Intense resinous and fruity notes meet a harmoniously embedded, powerful bitterness and a surprisingly lean drink, awarded a gold medal.</w:t>
      </w:r>
    </w:p>
    <w:p w14:paraId="1A883CFA" w14:textId="77777777" w:rsidR="00811B9B" w:rsidRPr="00811B9B" w:rsidRDefault="00811B9B" w:rsidP="00811B9B">
      <w:pPr>
        <w:spacing w:after="0"/>
        <w:jc w:val="both"/>
        <w:rPr>
          <w:rFonts w:ascii="Arial" w:hAnsi="Arial" w:cs="Arial"/>
          <w:lang w:val="en-GB"/>
        </w:rPr>
      </w:pPr>
    </w:p>
    <w:p w14:paraId="779806DA" w14:textId="77777777" w:rsidR="00811B9B" w:rsidRPr="00811B9B" w:rsidRDefault="00811B9B" w:rsidP="00811B9B">
      <w:pPr>
        <w:spacing w:after="0"/>
        <w:jc w:val="both"/>
        <w:rPr>
          <w:rFonts w:ascii="Arial" w:hAnsi="Arial" w:cs="Arial"/>
          <w:lang w:val="en-GB"/>
        </w:rPr>
      </w:pPr>
    </w:p>
    <w:p w14:paraId="1E4BE234" w14:textId="0AEAE694" w:rsidR="00811B9B" w:rsidRPr="00811B9B" w:rsidRDefault="00811B9B" w:rsidP="00811B9B">
      <w:pPr>
        <w:spacing w:after="0"/>
        <w:jc w:val="both"/>
        <w:rPr>
          <w:rFonts w:ascii="Arial" w:hAnsi="Arial" w:cs="Arial"/>
          <w:lang w:val="en-GB"/>
        </w:rPr>
      </w:pPr>
      <w:r w:rsidRPr="00811B9B">
        <w:rPr>
          <w:rFonts w:ascii="Arial" w:hAnsi="Arial" w:cs="Arial"/>
          <w:lang w:val="en-GB"/>
        </w:rPr>
        <w:t xml:space="preserve">At the next themed tasting in mid-July, the current shooting star </w:t>
      </w:r>
      <w:r w:rsidRPr="00635DFA">
        <w:rPr>
          <w:rFonts w:ascii="Arial" w:hAnsi="Arial" w:cs="Arial"/>
          <w:b/>
          <w:bCs/>
          <w:lang w:val="en-GB"/>
        </w:rPr>
        <w:t>Munich</w:t>
      </w:r>
      <w:r w:rsidR="00103C86">
        <w:rPr>
          <w:rFonts w:ascii="Arial" w:hAnsi="Arial" w:cs="Arial"/>
          <w:b/>
          <w:bCs/>
          <w:lang w:val="en-GB"/>
        </w:rPr>
        <w:t>-Style</w:t>
      </w:r>
      <w:r w:rsidRPr="00635DFA">
        <w:rPr>
          <w:rFonts w:ascii="Arial" w:hAnsi="Arial" w:cs="Arial"/>
          <w:b/>
          <w:bCs/>
          <w:lang w:val="en-GB"/>
        </w:rPr>
        <w:t xml:space="preserve"> Helles</w:t>
      </w:r>
      <w:r w:rsidRPr="00811B9B">
        <w:rPr>
          <w:rFonts w:ascii="Arial" w:hAnsi="Arial" w:cs="Arial"/>
          <w:lang w:val="en-GB"/>
        </w:rPr>
        <w:t xml:space="preserve"> and the </w:t>
      </w:r>
      <w:r w:rsidRPr="00635DFA">
        <w:rPr>
          <w:rFonts w:ascii="Arial" w:hAnsi="Arial" w:cs="Arial"/>
          <w:b/>
          <w:bCs/>
          <w:lang w:val="en-GB"/>
        </w:rPr>
        <w:t>Export</w:t>
      </w:r>
      <w:r w:rsidRPr="00811B9B">
        <w:rPr>
          <w:rFonts w:ascii="Arial" w:hAnsi="Arial" w:cs="Arial"/>
          <w:lang w:val="en-GB"/>
        </w:rPr>
        <w:t xml:space="preserve"> beer style will be on the agenda.</w:t>
      </w:r>
    </w:p>
    <w:p w14:paraId="6031B0A4" w14:textId="77777777" w:rsidR="00811B9B" w:rsidRPr="00811B9B" w:rsidRDefault="00811B9B" w:rsidP="00811B9B">
      <w:pPr>
        <w:spacing w:after="0"/>
        <w:jc w:val="both"/>
        <w:rPr>
          <w:rFonts w:ascii="Arial" w:hAnsi="Arial" w:cs="Arial"/>
          <w:lang w:val="en-GB"/>
        </w:rPr>
      </w:pPr>
    </w:p>
    <w:p w14:paraId="5582B3EC" w14:textId="7AC6DB41" w:rsidR="00E04AC0" w:rsidRPr="009E37C1" w:rsidRDefault="00731BD3" w:rsidP="00176FFD">
      <w:pPr>
        <w:pStyle w:val="StandardWeb"/>
        <w:spacing w:after="0" w:line="312" w:lineRule="auto"/>
        <w:rPr>
          <w:rStyle w:val="Fett"/>
          <w:rFonts w:ascii="Arial" w:hAnsi="Arial" w:cs="Arial"/>
          <w:b w:val="0"/>
          <w:bCs w:val="0"/>
          <w:sz w:val="22"/>
          <w:szCs w:val="22"/>
          <w:u w:val="single"/>
          <w:lang w:val="en-GB"/>
        </w:rPr>
      </w:pPr>
      <w:r w:rsidRPr="00731BD3">
        <w:rPr>
          <w:rStyle w:val="Fett"/>
          <w:rFonts w:ascii="Arial" w:hAnsi="Arial" w:cs="Arial"/>
          <w:b w:val="0"/>
          <w:bCs w:val="0"/>
          <w:sz w:val="22"/>
          <w:szCs w:val="22"/>
          <w:lang w:val="en-GB"/>
        </w:rPr>
        <w:t xml:space="preserve">An overview of all the medal winners from the </w:t>
      </w:r>
      <w:r w:rsidR="00B55A35">
        <w:rPr>
          <w:rStyle w:val="Fett"/>
          <w:rFonts w:ascii="Arial" w:hAnsi="Arial" w:cs="Arial"/>
          <w:b w:val="0"/>
          <w:bCs w:val="0"/>
          <w:sz w:val="22"/>
          <w:szCs w:val="22"/>
          <w:lang w:val="en-GB"/>
        </w:rPr>
        <w:t>June</w:t>
      </w:r>
      <w:r w:rsidRPr="00731BD3">
        <w:rPr>
          <w:rStyle w:val="Fett"/>
          <w:rFonts w:ascii="Arial" w:hAnsi="Arial" w:cs="Arial"/>
          <w:b w:val="0"/>
          <w:bCs w:val="0"/>
          <w:sz w:val="22"/>
          <w:szCs w:val="22"/>
          <w:lang w:val="en-GB"/>
        </w:rPr>
        <w:t xml:space="preserve"> tasting can be found here: </w:t>
      </w:r>
      <w:r>
        <w:rPr>
          <w:rFonts w:ascii="Arial" w:hAnsi="Arial" w:cs="Arial"/>
          <w:sz w:val="22"/>
          <w:szCs w:val="22"/>
          <w:u w:val="single"/>
          <w:lang w:val="en-GB"/>
        </w:rPr>
        <w:t>h</w:t>
      </w:r>
      <w:r w:rsidR="00176FFD" w:rsidRPr="009E37C1">
        <w:rPr>
          <w:rFonts w:ascii="Arial" w:hAnsi="Arial" w:cs="Arial"/>
          <w:sz w:val="22"/>
          <w:szCs w:val="22"/>
          <w:u w:val="single"/>
          <w:lang w:val="en-GB"/>
        </w:rPr>
        <w:t>ttps://www.meininger.de/en/beer/tastings/international-craft-beer-award/results</w:t>
      </w:r>
    </w:p>
    <w:p w14:paraId="4B572D7F" w14:textId="63BBEEFC" w:rsidR="00AD0D3A" w:rsidRDefault="00AD0D3A" w:rsidP="00BA22CB">
      <w:pPr>
        <w:spacing w:after="0" w:line="312" w:lineRule="auto"/>
        <w:jc w:val="both"/>
        <w:rPr>
          <w:rFonts w:ascii="Arial" w:hAnsi="Arial" w:cs="Arial"/>
          <w:b/>
          <w:sz w:val="18"/>
          <w:szCs w:val="18"/>
          <w:lang w:val="en-GB"/>
        </w:rPr>
      </w:pPr>
    </w:p>
    <w:p w14:paraId="3BCC13D6" w14:textId="77777777" w:rsidR="00AD0D3A" w:rsidRDefault="00AD0D3A" w:rsidP="00BA22CB">
      <w:pPr>
        <w:spacing w:after="0" w:line="312" w:lineRule="auto"/>
        <w:jc w:val="both"/>
        <w:rPr>
          <w:rFonts w:ascii="Arial" w:hAnsi="Arial" w:cs="Arial"/>
          <w:b/>
          <w:sz w:val="18"/>
          <w:szCs w:val="18"/>
          <w:lang w:val="en-GB"/>
        </w:rPr>
      </w:pPr>
    </w:p>
    <w:p w14:paraId="3EFF6AC9" w14:textId="317407AC" w:rsidR="00BA22CB" w:rsidRPr="00BA22CB" w:rsidRDefault="00BA22CB" w:rsidP="00BA22CB">
      <w:pPr>
        <w:spacing w:after="0" w:line="312" w:lineRule="auto"/>
        <w:jc w:val="both"/>
        <w:rPr>
          <w:rFonts w:ascii="Arial" w:hAnsi="Arial" w:cs="Arial"/>
          <w:b/>
          <w:sz w:val="18"/>
          <w:szCs w:val="18"/>
          <w:lang w:val="en-GB"/>
        </w:rPr>
      </w:pPr>
      <w:r w:rsidRPr="00BA22CB">
        <w:rPr>
          <w:rFonts w:ascii="Arial" w:hAnsi="Arial" w:cs="Arial"/>
          <w:b/>
          <w:sz w:val="18"/>
          <w:szCs w:val="18"/>
          <w:lang w:val="en-GB"/>
        </w:rPr>
        <w:t>About Meininger's International Craft Beer Award:</w:t>
      </w:r>
    </w:p>
    <w:p w14:paraId="2FABA33D" w14:textId="16D1D6BB" w:rsidR="00C47AD0" w:rsidRDefault="00C47AD0" w:rsidP="00FD73A3">
      <w:pPr>
        <w:spacing w:after="0" w:line="240" w:lineRule="auto"/>
        <w:jc w:val="both"/>
        <w:rPr>
          <w:rFonts w:ascii="Arial" w:hAnsi="Arial" w:cs="Arial"/>
          <w:sz w:val="18"/>
          <w:szCs w:val="18"/>
          <w:lang w:val="en-GB"/>
        </w:rPr>
      </w:pPr>
      <w:r w:rsidRPr="00FD73A3">
        <w:rPr>
          <w:rFonts w:ascii="Arial" w:hAnsi="Arial" w:cs="Arial"/>
          <w:sz w:val="18"/>
          <w:szCs w:val="18"/>
          <w:lang w:val="en-GB"/>
        </w:rPr>
        <w:t>Meininger's International Craft Beer Award was launched in 2014 by Meininger Verlag. Until 2020, the competition took place once a year, with up to 1,200 beer specialities from all over the world being tasted blind by almost 100 national and international beer experts.</w:t>
      </w:r>
    </w:p>
    <w:p w14:paraId="0B277A8F" w14:textId="77777777" w:rsidR="002878EB" w:rsidRPr="00FD73A3" w:rsidRDefault="002878EB" w:rsidP="00FD73A3">
      <w:pPr>
        <w:spacing w:after="0" w:line="240" w:lineRule="auto"/>
        <w:jc w:val="both"/>
        <w:rPr>
          <w:rFonts w:ascii="Arial" w:hAnsi="Arial" w:cs="Arial"/>
          <w:sz w:val="18"/>
          <w:szCs w:val="18"/>
          <w:lang w:val="en-GB"/>
        </w:rPr>
      </w:pPr>
    </w:p>
    <w:p w14:paraId="66A21B12" w14:textId="77777777" w:rsidR="00C47AD0" w:rsidRPr="00FD73A3" w:rsidRDefault="00C47AD0" w:rsidP="00FD73A3">
      <w:pPr>
        <w:spacing w:after="0" w:line="240" w:lineRule="auto"/>
        <w:jc w:val="both"/>
        <w:rPr>
          <w:rFonts w:ascii="Arial" w:hAnsi="Arial" w:cs="Arial"/>
          <w:sz w:val="18"/>
          <w:szCs w:val="18"/>
          <w:lang w:val="en-GB"/>
        </w:rPr>
      </w:pPr>
      <w:r w:rsidRPr="00FD73A3">
        <w:rPr>
          <w:rFonts w:ascii="Arial" w:hAnsi="Arial" w:cs="Arial"/>
          <w:sz w:val="18"/>
          <w:szCs w:val="18"/>
          <w:lang w:val="en-GB"/>
        </w:rPr>
        <w:t>With the reorientation to a monthly, theme-specific tasting format, the competition guarantees an even more detailed and now also seasonal beer specialities open tasting and assessment of the submitted beers by a proven expert jury.</w:t>
      </w:r>
    </w:p>
    <w:p w14:paraId="73F57F6A" w14:textId="77777777" w:rsidR="00C47AD0" w:rsidRPr="00FD73A3" w:rsidRDefault="00C47AD0" w:rsidP="00FD73A3">
      <w:pPr>
        <w:spacing w:after="0" w:line="240" w:lineRule="auto"/>
        <w:jc w:val="both"/>
        <w:rPr>
          <w:rFonts w:ascii="Arial" w:hAnsi="Arial" w:cs="Arial"/>
          <w:sz w:val="18"/>
          <w:szCs w:val="18"/>
          <w:lang w:val="en-GB"/>
        </w:rPr>
      </w:pPr>
    </w:p>
    <w:p w14:paraId="2C260BB5" w14:textId="77777777" w:rsidR="00C47AD0" w:rsidRPr="00FD73A3" w:rsidRDefault="00C47AD0" w:rsidP="00FD73A3">
      <w:pPr>
        <w:spacing w:after="0" w:line="240" w:lineRule="auto"/>
        <w:jc w:val="both"/>
        <w:rPr>
          <w:rFonts w:ascii="Arial" w:hAnsi="Arial" w:cs="Arial"/>
          <w:sz w:val="18"/>
          <w:szCs w:val="18"/>
          <w:lang w:val="en-GB"/>
        </w:rPr>
      </w:pPr>
      <w:r w:rsidRPr="00FD73A3">
        <w:rPr>
          <w:rFonts w:ascii="Arial" w:hAnsi="Arial" w:cs="Arial"/>
          <w:sz w:val="18"/>
          <w:szCs w:val="18"/>
          <w:lang w:val="en-GB"/>
        </w:rPr>
        <w:t>Eight years after its premiere, Meininger's International Craft Beer Award is one of the most important beer competitions. With its tasting methodology, the competition sets new standards in the field of beer evaluation. Based on the international 100-point scheme, the beers are not evaluated comparatively, but individually according to appearance, smell and taste by a jury of experts without knowledge of the producer. In addition, the competition describes each beer tasted sensorially in terms of the aromas and attributes typical of the respective beer style. From this, an aroma diagram is created that is comprehensible and understandable for brewers and consumers and gives a first impression of the taste of the beer.</w:t>
      </w:r>
    </w:p>
    <w:p w14:paraId="4A9BDE84" w14:textId="77777777" w:rsidR="00C47AD0" w:rsidRPr="00FD73A3" w:rsidRDefault="00C47AD0" w:rsidP="00FD73A3">
      <w:pPr>
        <w:spacing w:after="0" w:line="240" w:lineRule="auto"/>
        <w:jc w:val="both"/>
        <w:rPr>
          <w:rFonts w:ascii="Arial" w:hAnsi="Arial" w:cs="Arial"/>
          <w:sz w:val="18"/>
          <w:szCs w:val="18"/>
          <w:lang w:val="en-GB"/>
        </w:rPr>
      </w:pPr>
    </w:p>
    <w:p w14:paraId="58B45DE5" w14:textId="77777777" w:rsidR="00C47AD0" w:rsidRPr="00FD73A3" w:rsidRDefault="00C47AD0" w:rsidP="00FD73A3">
      <w:pPr>
        <w:spacing w:after="0" w:line="240" w:lineRule="auto"/>
        <w:jc w:val="both"/>
        <w:rPr>
          <w:rFonts w:ascii="Arial" w:hAnsi="Arial" w:cs="Arial"/>
          <w:sz w:val="18"/>
          <w:szCs w:val="18"/>
          <w:lang w:val="en-GB"/>
        </w:rPr>
      </w:pPr>
      <w:r w:rsidRPr="00FD73A3">
        <w:rPr>
          <w:rFonts w:ascii="Arial" w:hAnsi="Arial" w:cs="Arial"/>
          <w:sz w:val="18"/>
          <w:szCs w:val="18"/>
          <w:lang w:val="en-GB"/>
        </w:rPr>
        <w:t>Meininger Verlag is the publisher of numerous beverage publications such as the magazine for beer culture "Meininger's Craft". The media company has demonstrated its tasting expertise for more than 20 years with numerous internationally recognised wine and spirits competitions.</w:t>
      </w:r>
    </w:p>
    <w:p w14:paraId="1A830245" w14:textId="59DF9921" w:rsidR="00C47AD0" w:rsidRDefault="00C47AD0" w:rsidP="00C47AD0">
      <w:pPr>
        <w:spacing w:after="0" w:line="312" w:lineRule="auto"/>
        <w:jc w:val="both"/>
        <w:rPr>
          <w:lang w:val="en-GB"/>
        </w:rPr>
      </w:pPr>
    </w:p>
    <w:p w14:paraId="52B2B0A3" w14:textId="442074D3" w:rsidR="0065547B" w:rsidRPr="008A74C3" w:rsidRDefault="0065724C" w:rsidP="0065547B">
      <w:pPr>
        <w:spacing w:after="0" w:line="312" w:lineRule="auto"/>
        <w:jc w:val="both"/>
        <w:rPr>
          <w:rFonts w:ascii="Arial" w:hAnsi="Arial" w:cs="Arial"/>
          <w:b/>
          <w:bCs/>
          <w:sz w:val="18"/>
          <w:szCs w:val="18"/>
        </w:rPr>
      </w:pPr>
      <w:r>
        <w:rPr>
          <w:rFonts w:ascii="Arial" w:hAnsi="Arial" w:cs="Arial"/>
          <w:b/>
          <w:bCs/>
          <w:sz w:val="18"/>
          <w:szCs w:val="18"/>
          <w:u w:val="single"/>
        </w:rPr>
        <w:t>Press contact</w:t>
      </w:r>
      <w:r w:rsidR="0065547B" w:rsidRPr="008A74C3">
        <w:rPr>
          <w:rFonts w:ascii="Arial" w:hAnsi="Arial" w:cs="Arial"/>
          <w:b/>
          <w:bCs/>
          <w:sz w:val="18"/>
          <w:szCs w:val="18"/>
          <w:u w:val="single"/>
        </w:rPr>
        <w:t>:</w:t>
      </w:r>
    </w:p>
    <w:p w14:paraId="54F52E41" w14:textId="1B45A326" w:rsidR="00E824C6" w:rsidRDefault="00E824C6" w:rsidP="0065547B">
      <w:pPr>
        <w:spacing w:after="0" w:line="312" w:lineRule="auto"/>
        <w:jc w:val="both"/>
        <w:rPr>
          <w:rFonts w:ascii="Arial" w:hAnsi="Arial" w:cs="Arial"/>
          <w:b/>
          <w:bCs/>
          <w:sz w:val="18"/>
          <w:szCs w:val="18"/>
        </w:rPr>
      </w:pPr>
      <w:r w:rsidRPr="008A74C3">
        <w:rPr>
          <w:rFonts w:ascii="Arial" w:hAnsi="Arial" w:cs="Arial"/>
          <w:b/>
          <w:bCs/>
          <w:sz w:val="18"/>
          <w:szCs w:val="18"/>
        </w:rPr>
        <w:t>Nicole Zeisset</w:t>
      </w:r>
    </w:p>
    <w:p w14:paraId="5990AC77" w14:textId="5E635AB5" w:rsidR="008A74C3" w:rsidRPr="008A74C3" w:rsidRDefault="008A74C3" w:rsidP="0065547B">
      <w:pPr>
        <w:spacing w:after="0" w:line="312" w:lineRule="auto"/>
        <w:jc w:val="both"/>
        <w:rPr>
          <w:rFonts w:ascii="Arial" w:hAnsi="Arial" w:cs="Arial"/>
          <w:sz w:val="18"/>
          <w:szCs w:val="18"/>
        </w:rPr>
      </w:pPr>
      <w:r w:rsidRPr="008A74C3">
        <w:rPr>
          <w:rFonts w:ascii="Arial" w:hAnsi="Arial" w:cs="Arial"/>
          <w:sz w:val="18"/>
          <w:szCs w:val="18"/>
        </w:rPr>
        <w:t>Meininger Verlag GmbH</w:t>
      </w:r>
    </w:p>
    <w:p w14:paraId="357DC830" w14:textId="79F70144" w:rsidR="00E824C6" w:rsidRPr="006A40F9" w:rsidRDefault="00E824C6" w:rsidP="0065547B">
      <w:pPr>
        <w:spacing w:after="0" w:line="312" w:lineRule="auto"/>
        <w:jc w:val="both"/>
        <w:rPr>
          <w:rFonts w:ascii="Arial" w:hAnsi="Arial" w:cs="Arial"/>
          <w:sz w:val="18"/>
          <w:szCs w:val="18"/>
          <w:lang w:val="en-GB"/>
        </w:rPr>
      </w:pPr>
      <w:r w:rsidRPr="006A40F9">
        <w:rPr>
          <w:rFonts w:ascii="Arial" w:hAnsi="Arial" w:cs="Arial"/>
          <w:sz w:val="18"/>
          <w:szCs w:val="18"/>
          <w:lang w:val="en-GB"/>
        </w:rPr>
        <w:t>Maximilianstr. 7-</w:t>
      </w:r>
      <w:r w:rsidR="00344EB0">
        <w:rPr>
          <w:rFonts w:ascii="Arial" w:hAnsi="Arial" w:cs="Arial"/>
          <w:sz w:val="18"/>
          <w:szCs w:val="18"/>
          <w:lang w:val="en-GB"/>
        </w:rPr>
        <w:t>15</w:t>
      </w:r>
    </w:p>
    <w:p w14:paraId="026D6AC7" w14:textId="413F3D34" w:rsidR="00E824C6" w:rsidRPr="006A40F9" w:rsidRDefault="00E824C6" w:rsidP="0065547B">
      <w:pPr>
        <w:spacing w:after="0" w:line="312" w:lineRule="auto"/>
        <w:jc w:val="both"/>
        <w:rPr>
          <w:rFonts w:ascii="Arial" w:hAnsi="Arial" w:cs="Arial"/>
          <w:sz w:val="18"/>
          <w:szCs w:val="18"/>
          <w:lang w:val="en-GB"/>
        </w:rPr>
      </w:pPr>
      <w:r w:rsidRPr="006A40F9">
        <w:rPr>
          <w:rFonts w:ascii="Arial" w:hAnsi="Arial" w:cs="Arial"/>
          <w:sz w:val="18"/>
          <w:szCs w:val="18"/>
          <w:lang w:val="en-GB"/>
        </w:rPr>
        <w:t>67433 Neustadt</w:t>
      </w:r>
      <w:r w:rsidR="006A40F9" w:rsidRPr="006A40F9">
        <w:rPr>
          <w:rFonts w:ascii="Arial" w:hAnsi="Arial" w:cs="Arial"/>
          <w:sz w:val="18"/>
          <w:szCs w:val="18"/>
          <w:lang w:val="en-GB"/>
        </w:rPr>
        <w:t>/Germany</w:t>
      </w:r>
    </w:p>
    <w:p w14:paraId="7D99091C" w14:textId="096C496D" w:rsidR="00E824C6" w:rsidRPr="006A40F9" w:rsidRDefault="00D440D7" w:rsidP="0065547B">
      <w:pPr>
        <w:spacing w:after="0" w:line="312" w:lineRule="auto"/>
        <w:jc w:val="both"/>
        <w:rPr>
          <w:rFonts w:ascii="Arial" w:hAnsi="Arial" w:cs="Arial"/>
          <w:sz w:val="18"/>
          <w:szCs w:val="18"/>
          <w:lang w:val="en-GB"/>
        </w:rPr>
      </w:pPr>
      <w:r w:rsidRPr="006A40F9">
        <w:rPr>
          <w:rFonts w:ascii="Arial" w:hAnsi="Arial" w:cs="Arial"/>
          <w:sz w:val="18"/>
          <w:szCs w:val="18"/>
          <w:lang w:val="en-GB"/>
        </w:rPr>
        <w:t>Phone</w:t>
      </w:r>
      <w:r w:rsidR="00E824C6" w:rsidRPr="006A40F9">
        <w:rPr>
          <w:rFonts w:ascii="Arial" w:hAnsi="Arial" w:cs="Arial"/>
          <w:sz w:val="18"/>
          <w:szCs w:val="18"/>
          <w:lang w:val="en-GB"/>
        </w:rPr>
        <w:t xml:space="preserve">: </w:t>
      </w:r>
      <w:r w:rsidR="00221F51" w:rsidRPr="006A40F9">
        <w:rPr>
          <w:rFonts w:ascii="Arial" w:hAnsi="Arial" w:cs="Arial"/>
          <w:sz w:val="18"/>
          <w:szCs w:val="18"/>
          <w:lang w:val="en-GB"/>
        </w:rPr>
        <w:t xml:space="preserve">+49 </w:t>
      </w:r>
      <w:r w:rsidR="00E824C6" w:rsidRPr="006A40F9">
        <w:rPr>
          <w:rFonts w:ascii="Arial" w:hAnsi="Arial" w:cs="Arial"/>
          <w:sz w:val="18"/>
          <w:szCs w:val="18"/>
          <w:lang w:val="en-GB"/>
        </w:rPr>
        <w:t>6321 89 08 94</w:t>
      </w:r>
    </w:p>
    <w:p w14:paraId="425299D6" w14:textId="5716E842" w:rsidR="00E824C6" w:rsidRPr="006A40F9" w:rsidRDefault="00E824C6" w:rsidP="0065547B">
      <w:pPr>
        <w:spacing w:after="0" w:line="312" w:lineRule="auto"/>
        <w:jc w:val="both"/>
        <w:rPr>
          <w:rFonts w:ascii="Arial" w:hAnsi="Arial" w:cs="Arial"/>
          <w:sz w:val="18"/>
          <w:szCs w:val="18"/>
          <w:lang w:val="en-GB"/>
        </w:rPr>
      </w:pPr>
      <w:r w:rsidRPr="006A40F9">
        <w:rPr>
          <w:rFonts w:ascii="Arial" w:hAnsi="Arial" w:cs="Arial"/>
          <w:sz w:val="18"/>
          <w:szCs w:val="18"/>
          <w:lang w:val="en-GB"/>
        </w:rPr>
        <w:t xml:space="preserve">E-Mail: </w:t>
      </w:r>
      <w:hyperlink r:id="rId9" w:history="1">
        <w:r w:rsidRPr="006A40F9">
          <w:rPr>
            <w:rStyle w:val="Hyperlink"/>
            <w:rFonts w:ascii="Arial" w:hAnsi="Arial" w:cs="Arial"/>
            <w:sz w:val="18"/>
            <w:szCs w:val="18"/>
            <w:lang w:val="en-GB"/>
          </w:rPr>
          <w:t>zeisset@meininger.de</w:t>
        </w:r>
      </w:hyperlink>
    </w:p>
    <w:p w14:paraId="0950065C" w14:textId="51057829" w:rsidR="00561B35" w:rsidRPr="00AD0D3A" w:rsidRDefault="00E824C6">
      <w:pPr>
        <w:spacing w:after="0" w:line="312" w:lineRule="auto"/>
        <w:jc w:val="both"/>
        <w:rPr>
          <w:rFonts w:ascii="Arial" w:hAnsi="Arial" w:cs="Arial"/>
          <w:sz w:val="18"/>
          <w:szCs w:val="18"/>
        </w:rPr>
      </w:pPr>
      <w:r w:rsidRPr="00AD0D3A">
        <w:rPr>
          <w:rFonts w:ascii="Arial" w:hAnsi="Arial" w:cs="Arial"/>
          <w:sz w:val="18"/>
          <w:szCs w:val="18"/>
        </w:rPr>
        <w:t>Internet:</w:t>
      </w:r>
      <w:r w:rsidR="00AD0D3A" w:rsidRPr="00AD0D3A">
        <w:rPr>
          <w:rFonts w:ascii="Arial" w:hAnsi="Arial" w:cs="Arial"/>
          <w:sz w:val="18"/>
          <w:szCs w:val="18"/>
        </w:rPr>
        <w:t xml:space="preserve"> </w:t>
      </w:r>
      <w:hyperlink r:id="rId10" w:history="1">
        <w:r w:rsidR="00D440D7" w:rsidRPr="00AD0D3A">
          <w:rPr>
            <w:rStyle w:val="Hyperlink"/>
            <w:rFonts w:ascii="Arial" w:hAnsi="Arial" w:cs="Arial"/>
            <w:sz w:val="18"/>
            <w:szCs w:val="18"/>
          </w:rPr>
          <w:t>www.craft-beer-award.com</w:t>
        </w:r>
      </w:hyperlink>
    </w:p>
    <w:sectPr w:rsidR="00561B35" w:rsidRPr="00AD0D3A">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0F2B1" w14:textId="77777777" w:rsidR="004518AA" w:rsidRDefault="004518AA" w:rsidP="003F564B">
      <w:pPr>
        <w:spacing w:after="0" w:line="240" w:lineRule="auto"/>
      </w:pPr>
      <w:r>
        <w:separator/>
      </w:r>
    </w:p>
  </w:endnote>
  <w:endnote w:type="continuationSeparator" w:id="0">
    <w:p w14:paraId="20252854" w14:textId="77777777" w:rsidR="004518AA" w:rsidRDefault="004518AA" w:rsidP="003F564B">
      <w:pPr>
        <w:spacing w:after="0" w:line="240" w:lineRule="auto"/>
      </w:pPr>
      <w:r>
        <w:continuationSeparator/>
      </w:r>
    </w:p>
  </w:endnote>
  <w:endnote w:type="continuationNotice" w:id="1">
    <w:p w14:paraId="39E9980E" w14:textId="77777777" w:rsidR="004518AA" w:rsidRDefault="004518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8E497" w14:textId="77777777" w:rsidR="004518AA" w:rsidRDefault="004518AA" w:rsidP="003F564B">
      <w:pPr>
        <w:spacing w:after="0" w:line="240" w:lineRule="auto"/>
      </w:pPr>
      <w:r>
        <w:separator/>
      </w:r>
    </w:p>
  </w:footnote>
  <w:footnote w:type="continuationSeparator" w:id="0">
    <w:p w14:paraId="5EB6C717" w14:textId="77777777" w:rsidR="004518AA" w:rsidRDefault="004518AA" w:rsidP="003F564B">
      <w:pPr>
        <w:spacing w:after="0" w:line="240" w:lineRule="auto"/>
      </w:pPr>
      <w:r>
        <w:continuationSeparator/>
      </w:r>
    </w:p>
  </w:footnote>
  <w:footnote w:type="continuationNotice" w:id="1">
    <w:p w14:paraId="266CA008" w14:textId="77777777" w:rsidR="004518AA" w:rsidRDefault="004518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6B6B" w14:textId="775D6A90" w:rsidR="003F564B" w:rsidRDefault="003F564B" w:rsidP="003F564B">
    <w:pPr>
      <w:pStyle w:val="Kopfzeile"/>
      <w:jc w:val="right"/>
    </w:pPr>
    <w:r>
      <w:rPr>
        <w:rStyle w:val="Fett"/>
        <w:rFonts w:ascii="Arial" w:hAnsi="Arial" w:cs="Arial"/>
        <w:noProof/>
      </w:rPr>
      <w:drawing>
        <wp:inline distT="0" distB="0" distL="0" distR="0" wp14:anchorId="163CC1C2" wp14:editId="33E1F5AF">
          <wp:extent cx="2153207" cy="12192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4370" cy="1219859"/>
                  </a:xfrm>
                  <a:prstGeom prst="rect">
                    <a:avLst/>
                  </a:prstGeom>
                  <a:noFill/>
                  <a:ln>
                    <a:noFill/>
                  </a:ln>
                </pic:spPr>
              </pic:pic>
            </a:graphicData>
          </a:graphic>
        </wp:inline>
      </w:drawing>
    </w:r>
  </w:p>
  <w:p w14:paraId="55CE1A8F" w14:textId="745D8AAA" w:rsidR="003F564B" w:rsidRDefault="003F564B" w:rsidP="003F564B">
    <w:pPr>
      <w:pStyle w:val="Kopfzeile"/>
      <w:jc w:val="right"/>
    </w:pPr>
  </w:p>
  <w:p w14:paraId="439D9165" w14:textId="77777777" w:rsidR="003F564B" w:rsidRDefault="003F564B" w:rsidP="003F564B">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B21"/>
    <w:rsid w:val="000413C9"/>
    <w:rsid w:val="0004158E"/>
    <w:rsid w:val="0004363E"/>
    <w:rsid w:val="0004638E"/>
    <w:rsid w:val="000472EE"/>
    <w:rsid w:val="00050FC1"/>
    <w:rsid w:val="00051188"/>
    <w:rsid w:val="000526D1"/>
    <w:rsid w:val="00076A80"/>
    <w:rsid w:val="00086900"/>
    <w:rsid w:val="000A4D09"/>
    <w:rsid w:val="000A6603"/>
    <w:rsid w:val="000B28EE"/>
    <w:rsid w:val="000B3742"/>
    <w:rsid w:val="000B3E3B"/>
    <w:rsid w:val="000B5E55"/>
    <w:rsid w:val="000C189F"/>
    <w:rsid w:val="000C23E0"/>
    <w:rsid w:val="000D12CA"/>
    <w:rsid w:val="000D49D1"/>
    <w:rsid w:val="000E0E07"/>
    <w:rsid w:val="00103C86"/>
    <w:rsid w:val="00105C03"/>
    <w:rsid w:val="00106D09"/>
    <w:rsid w:val="00107536"/>
    <w:rsid w:val="00117715"/>
    <w:rsid w:val="00117F9B"/>
    <w:rsid w:val="00120413"/>
    <w:rsid w:val="00120D08"/>
    <w:rsid w:val="00122C6F"/>
    <w:rsid w:val="00124E01"/>
    <w:rsid w:val="00132C77"/>
    <w:rsid w:val="00152712"/>
    <w:rsid w:val="00152B6E"/>
    <w:rsid w:val="0015458B"/>
    <w:rsid w:val="001546A6"/>
    <w:rsid w:val="00156E47"/>
    <w:rsid w:val="00160684"/>
    <w:rsid w:val="00170C66"/>
    <w:rsid w:val="00176FFD"/>
    <w:rsid w:val="00185150"/>
    <w:rsid w:val="00185376"/>
    <w:rsid w:val="0019663D"/>
    <w:rsid w:val="001A1D52"/>
    <w:rsid w:val="001A2BAA"/>
    <w:rsid w:val="001A7378"/>
    <w:rsid w:val="001B42D5"/>
    <w:rsid w:val="001B57E0"/>
    <w:rsid w:val="001D5D02"/>
    <w:rsid w:val="001E2FEA"/>
    <w:rsid w:val="001E52F2"/>
    <w:rsid w:val="001F02E4"/>
    <w:rsid w:val="001F32AD"/>
    <w:rsid w:val="001F3D7E"/>
    <w:rsid w:val="001F6135"/>
    <w:rsid w:val="00210B39"/>
    <w:rsid w:val="00211ADC"/>
    <w:rsid w:val="00211FB8"/>
    <w:rsid w:val="00221F51"/>
    <w:rsid w:val="00231451"/>
    <w:rsid w:val="002413B8"/>
    <w:rsid w:val="00260204"/>
    <w:rsid w:val="002619E1"/>
    <w:rsid w:val="00263544"/>
    <w:rsid w:val="00265E7B"/>
    <w:rsid w:val="0026665D"/>
    <w:rsid w:val="00266A59"/>
    <w:rsid w:val="002670C6"/>
    <w:rsid w:val="002807CB"/>
    <w:rsid w:val="002812C3"/>
    <w:rsid w:val="0028276C"/>
    <w:rsid w:val="00282BDE"/>
    <w:rsid w:val="00284E1E"/>
    <w:rsid w:val="00285898"/>
    <w:rsid w:val="002878EB"/>
    <w:rsid w:val="002A00E2"/>
    <w:rsid w:val="002A66BB"/>
    <w:rsid w:val="002B50C8"/>
    <w:rsid w:val="002B6187"/>
    <w:rsid w:val="002B742B"/>
    <w:rsid w:val="002C4A57"/>
    <w:rsid w:val="002C68CA"/>
    <w:rsid w:val="002C7295"/>
    <w:rsid w:val="002D2CD6"/>
    <w:rsid w:val="002D36F9"/>
    <w:rsid w:val="002D5554"/>
    <w:rsid w:val="00302F3F"/>
    <w:rsid w:val="00303822"/>
    <w:rsid w:val="00303997"/>
    <w:rsid w:val="00322FC0"/>
    <w:rsid w:val="00326216"/>
    <w:rsid w:val="003352DE"/>
    <w:rsid w:val="0033580F"/>
    <w:rsid w:val="003370A8"/>
    <w:rsid w:val="003440FD"/>
    <w:rsid w:val="00344EB0"/>
    <w:rsid w:val="00345696"/>
    <w:rsid w:val="003530C4"/>
    <w:rsid w:val="003816AD"/>
    <w:rsid w:val="00390B14"/>
    <w:rsid w:val="0039792E"/>
    <w:rsid w:val="003A3A93"/>
    <w:rsid w:val="003A3FC4"/>
    <w:rsid w:val="003B07F9"/>
    <w:rsid w:val="003B0B80"/>
    <w:rsid w:val="003B5A60"/>
    <w:rsid w:val="003B630A"/>
    <w:rsid w:val="003C4733"/>
    <w:rsid w:val="003D2DA8"/>
    <w:rsid w:val="003D698C"/>
    <w:rsid w:val="003F0DAD"/>
    <w:rsid w:val="003F503A"/>
    <w:rsid w:val="003F564B"/>
    <w:rsid w:val="0040359F"/>
    <w:rsid w:val="00411098"/>
    <w:rsid w:val="00413085"/>
    <w:rsid w:val="00413B9C"/>
    <w:rsid w:val="00416F1A"/>
    <w:rsid w:val="00420B34"/>
    <w:rsid w:val="00422B36"/>
    <w:rsid w:val="004231F4"/>
    <w:rsid w:val="00425D8E"/>
    <w:rsid w:val="00427187"/>
    <w:rsid w:val="004341FA"/>
    <w:rsid w:val="0043718D"/>
    <w:rsid w:val="00443196"/>
    <w:rsid w:val="004445AA"/>
    <w:rsid w:val="00445A3E"/>
    <w:rsid w:val="00445C21"/>
    <w:rsid w:val="004518AA"/>
    <w:rsid w:val="0045345B"/>
    <w:rsid w:val="0046099E"/>
    <w:rsid w:val="004644F1"/>
    <w:rsid w:val="00475815"/>
    <w:rsid w:val="00481210"/>
    <w:rsid w:val="00482550"/>
    <w:rsid w:val="00483786"/>
    <w:rsid w:val="004908EE"/>
    <w:rsid w:val="00495BDB"/>
    <w:rsid w:val="00497B29"/>
    <w:rsid w:val="004A6B98"/>
    <w:rsid w:val="004B42F0"/>
    <w:rsid w:val="004C2C9B"/>
    <w:rsid w:val="004D51B6"/>
    <w:rsid w:val="004E040E"/>
    <w:rsid w:val="004F0A4D"/>
    <w:rsid w:val="004F37E0"/>
    <w:rsid w:val="004F5D45"/>
    <w:rsid w:val="004F6DAC"/>
    <w:rsid w:val="004F6F0F"/>
    <w:rsid w:val="00505F3C"/>
    <w:rsid w:val="005115AA"/>
    <w:rsid w:val="00512CF1"/>
    <w:rsid w:val="00532EFC"/>
    <w:rsid w:val="005418A3"/>
    <w:rsid w:val="00541B97"/>
    <w:rsid w:val="00546232"/>
    <w:rsid w:val="005463EA"/>
    <w:rsid w:val="0055259C"/>
    <w:rsid w:val="005553B7"/>
    <w:rsid w:val="00556AB3"/>
    <w:rsid w:val="00557E96"/>
    <w:rsid w:val="00561B35"/>
    <w:rsid w:val="0056520A"/>
    <w:rsid w:val="005751EC"/>
    <w:rsid w:val="005812D5"/>
    <w:rsid w:val="005A7936"/>
    <w:rsid w:val="005B284E"/>
    <w:rsid w:val="005C0526"/>
    <w:rsid w:val="005C1AC1"/>
    <w:rsid w:val="005C4BFD"/>
    <w:rsid w:val="005C684D"/>
    <w:rsid w:val="005D17DF"/>
    <w:rsid w:val="005D29E7"/>
    <w:rsid w:val="005D33FC"/>
    <w:rsid w:val="005D5829"/>
    <w:rsid w:val="005E1365"/>
    <w:rsid w:val="005F0768"/>
    <w:rsid w:val="006017A9"/>
    <w:rsid w:val="00601AE7"/>
    <w:rsid w:val="00604B13"/>
    <w:rsid w:val="00607E36"/>
    <w:rsid w:val="00612C02"/>
    <w:rsid w:val="00620CF8"/>
    <w:rsid w:val="0063078E"/>
    <w:rsid w:val="00634E60"/>
    <w:rsid w:val="00635DFA"/>
    <w:rsid w:val="00642312"/>
    <w:rsid w:val="00653AED"/>
    <w:rsid w:val="0065547B"/>
    <w:rsid w:val="0065724C"/>
    <w:rsid w:val="00657BB9"/>
    <w:rsid w:val="00665425"/>
    <w:rsid w:val="00665EC4"/>
    <w:rsid w:val="00671E00"/>
    <w:rsid w:val="00672256"/>
    <w:rsid w:val="00675774"/>
    <w:rsid w:val="006763F9"/>
    <w:rsid w:val="0067701F"/>
    <w:rsid w:val="006772EF"/>
    <w:rsid w:val="00682B6E"/>
    <w:rsid w:val="006831C2"/>
    <w:rsid w:val="00683E96"/>
    <w:rsid w:val="00686008"/>
    <w:rsid w:val="00686FF4"/>
    <w:rsid w:val="006947FB"/>
    <w:rsid w:val="006A40F9"/>
    <w:rsid w:val="006C6AFC"/>
    <w:rsid w:val="006D67EC"/>
    <w:rsid w:val="006F202B"/>
    <w:rsid w:val="006F756F"/>
    <w:rsid w:val="00702C5A"/>
    <w:rsid w:val="00703641"/>
    <w:rsid w:val="007116BF"/>
    <w:rsid w:val="0071383E"/>
    <w:rsid w:val="00714BCA"/>
    <w:rsid w:val="00731BD3"/>
    <w:rsid w:val="007336A6"/>
    <w:rsid w:val="00743AB2"/>
    <w:rsid w:val="00755DE8"/>
    <w:rsid w:val="007566AE"/>
    <w:rsid w:val="00783C9A"/>
    <w:rsid w:val="007A782E"/>
    <w:rsid w:val="007B6D71"/>
    <w:rsid w:val="007B74CF"/>
    <w:rsid w:val="007C4CA9"/>
    <w:rsid w:val="007D2832"/>
    <w:rsid w:val="007D35ED"/>
    <w:rsid w:val="007D6010"/>
    <w:rsid w:val="007D6886"/>
    <w:rsid w:val="007E7D85"/>
    <w:rsid w:val="007F3ECF"/>
    <w:rsid w:val="008009F8"/>
    <w:rsid w:val="00803423"/>
    <w:rsid w:val="00804FA3"/>
    <w:rsid w:val="00806458"/>
    <w:rsid w:val="008104FA"/>
    <w:rsid w:val="008105D6"/>
    <w:rsid w:val="00811B9B"/>
    <w:rsid w:val="00815421"/>
    <w:rsid w:val="00821955"/>
    <w:rsid w:val="00826047"/>
    <w:rsid w:val="00830626"/>
    <w:rsid w:val="00831CC8"/>
    <w:rsid w:val="00843ED0"/>
    <w:rsid w:val="00845298"/>
    <w:rsid w:val="0085073B"/>
    <w:rsid w:val="008512E9"/>
    <w:rsid w:val="00857AC6"/>
    <w:rsid w:val="0088170C"/>
    <w:rsid w:val="008A3D12"/>
    <w:rsid w:val="008A3ED1"/>
    <w:rsid w:val="008A6D44"/>
    <w:rsid w:val="008A74C3"/>
    <w:rsid w:val="008A7EF0"/>
    <w:rsid w:val="008B1373"/>
    <w:rsid w:val="008B4BDE"/>
    <w:rsid w:val="008B5702"/>
    <w:rsid w:val="008D3A02"/>
    <w:rsid w:val="008D7D33"/>
    <w:rsid w:val="008E0008"/>
    <w:rsid w:val="008F3C50"/>
    <w:rsid w:val="009073C6"/>
    <w:rsid w:val="00913451"/>
    <w:rsid w:val="00915D47"/>
    <w:rsid w:val="00924A29"/>
    <w:rsid w:val="00927E69"/>
    <w:rsid w:val="00932DD8"/>
    <w:rsid w:val="00934367"/>
    <w:rsid w:val="0093568B"/>
    <w:rsid w:val="00952BE6"/>
    <w:rsid w:val="00975A4A"/>
    <w:rsid w:val="00981235"/>
    <w:rsid w:val="009A1983"/>
    <w:rsid w:val="009A24AD"/>
    <w:rsid w:val="009A5E2D"/>
    <w:rsid w:val="009A662E"/>
    <w:rsid w:val="009A7274"/>
    <w:rsid w:val="009B0070"/>
    <w:rsid w:val="009C1E32"/>
    <w:rsid w:val="009D1930"/>
    <w:rsid w:val="009E37C1"/>
    <w:rsid w:val="009E4D42"/>
    <w:rsid w:val="009F5CC3"/>
    <w:rsid w:val="009F65C9"/>
    <w:rsid w:val="009F77AC"/>
    <w:rsid w:val="009F7A23"/>
    <w:rsid w:val="00A022A1"/>
    <w:rsid w:val="00A05B6D"/>
    <w:rsid w:val="00A06065"/>
    <w:rsid w:val="00A064C1"/>
    <w:rsid w:val="00A0789A"/>
    <w:rsid w:val="00A2076C"/>
    <w:rsid w:val="00A21DA3"/>
    <w:rsid w:val="00A22B2D"/>
    <w:rsid w:val="00A22FAB"/>
    <w:rsid w:val="00A26ADA"/>
    <w:rsid w:val="00A36FDB"/>
    <w:rsid w:val="00A514C6"/>
    <w:rsid w:val="00A52EE1"/>
    <w:rsid w:val="00A5727D"/>
    <w:rsid w:val="00A75D81"/>
    <w:rsid w:val="00A83023"/>
    <w:rsid w:val="00A833FE"/>
    <w:rsid w:val="00A91749"/>
    <w:rsid w:val="00AB4A02"/>
    <w:rsid w:val="00AC4B92"/>
    <w:rsid w:val="00AD077A"/>
    <w:rsid w:val="00AD0D3A"/>
    <w:rsid w:val="00AD0EDA"/>
    <w:rsid w:val="00AE59D1"/>
    <w:rsid w:val="00AF2EA4"/>
    <w:rsid w:val="00AF6B21"/>
    <w:rsid w:val="00AF7155"/>
    <w:rsid w:val="00B01659"/>
    <w:rsid w:val="00B01A79"/>
    <w:rsid w:val="00B0407E"/>
    <w:rsid w:val="00B1011C"/>
    <w:rsid w:val="00B20B58"/>
    <w:rsid w:val="00B31B7D"/>
    <w:rsid w:val="00B42D6A"/>
    <w:rsid w:val="00B55A35"/>
    <w:rsid w:val="00B61F3E"/>
    <w:rsid w:val="00B621AA"/>
    <w:rsid w:val="00B7089D"/>
    <w:rsid w:val="00B72516"/>
    <w:rsid w:val="00B81311"/>
    <w:rsid w:val="00B82A68"/>
    <w:rsid w:val="00B8563E"/>
    <w:rsid w:val="00B90D30"/>
    <w:rsid w:val="00B91F3B"/>
    <w:rsid w:val="00B925A2"/>
    <w:rsid w:val="00B95AB6"/>
    <w:rsid w:val="00BA21C6"/>
    <w:rsid w:val="00BA22CB"/>
    <w:rsid w:val="00BD25FB"/>
    <w:rsid w:val="00BD6817"/>
    <w:rsid w:val="00BD6BA3"/>
    <w:rsid w:val="00BE1C05"/>
    <w:rsid w:val="00BE600A"/>
    <w:rsid w:val="00C03685"/>
    <w:rsid w:val="00C06CBD"/>
    <w:rsid w:val="00C06DC8"/>
    <w:rsid w:val="00C10D44"/>
    <w:rsid w:val="00C13023"/>
    <w:rsid w:val="00C13154"/>
    <w:rsid w:val="00C14DAB"/>
    <w:rsid w:val="00C169F2"/>
    <w:rsid w:val="00C203FC"/>
    <w:rsid w:val="00C249A6"/>
    <w:rsid w:val="00C264B3"/>
    <w:rsid w:val="00C2754D"/>
    <w:rsid w:val="00C27770"/>
    <w:rsid w:val="00C3246E"/>
    <w:rsid w:val="00C3461C"/>
    <w:rsid w:val="00C42783"/>
    <w:rsid w:val="00C47AD0"/>
    <w:rsid w:val="00C64411"/>
    <w:rsid w:val="00C67806"/>
    <w:rsid w:val="00C73B78"/>
    <w:rsid w:val="00C8680B"/>
    <w:rsid w:val="00C943F2"/>
    <w:rsid w:val="00C966AF"/>
    <w:rsid w:val="00C96A71"/>
    <w:rsid w:val="00CA079D"/>
    <w:rsid w:val="00CA3CEC"/>
    <w:rsid w:val="00CC1E2A"/>
    <w:rsid w:val="00CD3CBC"/>
    <w:rsid w:val="00CD43A1"/>
    <w:rsid w:val="00CE0455"/>
    <w:rsid w:val="00CE0B1D"/>
    <w:rsid w:val="00CE7CCD"/>
    <w:rsid w:val="00CF03BF"/>
    <w:rsid w:val="00CF391A"/>
    <w:rsid w:val="00D100D0"/>
    <w:rsid w:val="00D10DA1"/>
    <w:rsid w:val="00D12CEB"/>
    <w:rsid w:val="00D15471"/>
    <w:rsid w:val="00D17548"/>
    <w:rsid w:val="00D440D7"/>
    <w:rsid w:val="00D54208"/>
    <w:rsid w:val="00D542CE"/>
    <w:rsid w:val="00D564A5"/>
    <w:rsid w:val="00D606A6"/>
    <w:rsid w:val="00D7033B"/>
    <w:rsid w:val="00D75B55"/>
    <w:rsid w:val="00D77584"/>
    <w:rsid w:val="00D97040"/>
    <w:rsid w:val="00DA4387"/>
    <w:rsid w:val="00DA62A5"/>
    <w:rsid w:val="00DB5857"/>
    <w:rsid w:val="00DC0632"/>
    <w:rsid w:val="00DD01EF"/>
    <w:rsid w:val="00DD2C17"/>
    <w:rsid w:val="00DE3A72"/>
    <w:rsid w:val="00DE3F41"/>
    <w:rsid w:val="00DE47E5"/>
    <w:rsid w:val="00DF071A"/>
    <w:rsid w:val="00DF31C3"/>
    <w:rsid w:val="00DF730A"/>
    <w:rsid w:val="00E017B7"/>
    <w:rsid w:val="00E04AC0"/>
    <w:rsid w:val="00E10F1C"/>
    <w:rsid w:val="00E14E1D"/>
    <w:rsid w:val="00E17870"/>
    <w:rsid w:val="00E37009"/>
    <w:rsid w:val="00E43215"/>
    <w:rsid w:val="00E453DC"/>
    <w:rsid w:val="00E462BC"/>
    <w:rsid w:val="00E515FA"/>
    <w:rsid w:val="00E578E7"/>
    <w:rsid w:val="00E702BC"/>
    <w:rsid w:val="00E71F15"/>
    <w:rsid w:val="00E824C6"/>
    <w:rsid w:val="00E842B0"/>
    <w:rsid w:val="00E966D8"/>
    <w:rsid w:val="00EA311F"/>
    <w:rsid w:val="00EA68A1"/>
    <w:rsid w:val="00EA6C58"/>
    <w:rsid w:val="00EA6C60"/>
    <w:rsid w:val="00EB342C"/>
    <w:rsid w:val="00EB4259"/>
    <w:rsid w:val="00EC4B1D"/>
    <w:rsid w:val="00EC5B23"/>
    <w:rsid w:val="00ED2071"/>
    <w:rsid w:val="00ED24B0"/>
    <w:rsid w:val="00F03883"/>
    <w:rsid w:val="00F05B90"/>
    <w:rsid w:val="00F1468B"/>
    <w:rsid w:val="00F5567F"/>
    <w:rsid w:val="00F60232"/>
    <w:rsid w:val="00F900DE"/>
    <w:rsid w:val="00F91992"/>
    <w:rsid w:val="00F9605D"/>
    <w:rsid w:val="00FA22AD"/>
    <w:rsid w:val="00FB5F33"/>
    <w:rsid w:val="00FC5C49"/>
    <w:rsid w:val="00FC6FAC"/>
    <w:rsid w:val="00FD73A3"/>
    <w:rsid w:val="00FE77FC"/>
    <w:rsid w:val="00FF04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92747"/>
  <w15:chartTrackingRefBased/>
  <w15:docId w15:val="{F71C5F23-8226-4F6A-817F-2D3B587D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F6B2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F6B21"/>
    <w:rPr>
      <w:b/>
      <w:bCs/>
    </w:rPr>
  </w:style>
  <w:style w:type="character" w:styleId="Hyperlink">
    <w:name w:val="Hyperlink"/>
    <w:basedOn w:val="Absatz-Standardschriftart"/>
    <w:uiPriority w:val="99"/>
    <w:unhideWhenUsed/>
    <w:rsid w:val="00AF6B21"/>
    <w:rPr>
      <w:color w:val="0000FF"/>
      <w:u w:val="single"/>
    </w:rPr>
  </w:style>
  <w:style w:type="character" w:styleId="NichtaufgelsteErwhnung">
    <w:name w:val="Unresolved Mention"/>
    <w:basedOn w:val="Absatz-Standardschriftart"/>
    <w:uiPriority w:val="99"/>
    <w:semiHidden/>
    <w:unhideWhenUsed/>
    <w:rsid w:val="00120413"/>
    <w:rPr>
      <w:color w:val="605E5C"/>
      <w:shd w:val="clear" w:color="auto" w:fill="E1DFDD"/>
    </w:rPr>
  </w:style>
  <w:style w:type="paragraph" w:styleId="KeinLeerraum">
    <w:name w:val="No Spacing"/>
    <w:uiPriority w:val="1"/>
    <w:qFormat/>
    <w:rsid w:val="002413B8"/>
    <w:pPr>
      <w:spacing w:after="0" w:line="240" w:lineRule="auto"/>
    </w:pPr>
  </w:style>
  <w:style w:type="paragraph" w:styleId="Kopfzeile">
    <w:name w:val="header"/>
    <w:basedOn w:val="Standard"/>
    <w:link w:val="KopfzeileZchn"/>
    <w:uiPriority w:val="99"/>
    <w:unhideWhenUsed/>
    <w:rsid w:val="003F56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564B"/>
  </w:style>
  <w:style w:type="paragraph" w:styleId="Fuzeile">
    <w:name w:val="footer"/>
    <w:basedOn w:val="Standard"/>
    <w:link w:val="FuzeileZchn"/>
    <w:uiPriority w:val="99"/>
    <w:unhideWhenUsed/>
    <w:rsid w:val="003F56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564B"/>
  </w:style>
  <w:style w:type="paragraph" w:styleId="Sprechblasentext">
    <w:name w:val="Balloon Text"/>
    <w:basedOn w:val="Standard"/>
    <w:link w:val="SprechblasentextZchn"/>
    <w:uiPriority w:val="99"/>
    <w:semiHidden/>
    <w:unhideWhenUsed/>
    <w:rsid w:val="00B0165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16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308273">
      <w:bodyDiv w:val="1"/>
      <w:marLeft w:val="0"/>
      <w:marRight w:val="0"/>
      <w:marTop w:val="0"/>
      <w:marBottom w:val="0"/>
      <w:divBdr>
        <w:top w:val="none" w:sz="0" w:space="0" w:color="auto"/>
        <w:left w:val="none" w:sz="0" w:space="0" w:color="auto"/>
        <w:bottom w:val="none" w:sz="0" w:space="0" w:color="auto"/>
        <w:right w:val="none" w:sz="0" w:space="0" w:color="auto"/>
      </w:divBdr>
    </w:div>
    <w:div w:id="161644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raft-beer-award.com" TargetMode="External"/><Relationship Id="rId4" Type="http://schemas.openxmlformats.org/officeDocument/2006/relationships/styles" Target="styles.xml"/><Relationship Id="rId9" Type="http://schemas.openxmlformats.org/officeDocument/2006/relationships/hyperlink" Target="mailto:zeisset@meining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44d0cbe-f891-459c-a3aa-f7c498d74325">
      <UserInfo>
        <DisplayName>Wolf, Christian</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39637396275BF42B5516611C53977E9" ma:contentTypeVersion="13" ma:contentTypeDescription="Ein neues Dokument erstellen." ma:contentTypeScope="" ma:versionID="cda9fd6c0d086867eb8b5725a21505f6">
  <xsd:schema xmlns:xsd="http://www.w3.org/2001/XMLSchema" xmlns:xs="http://www.w3.org/2001/XMLSchema" xmlns:p="http://schemas.microsoft.com/office/2006/metadata/properties" xmlns:ns2="84fa1a25-c9d8-4567-a589-7adbf9d20d7c" xmlns:ns3="e44d0cbe-f891-459c-a3aa-f7c498d74325" targetNamespace="http://schemas.microsoft.com/office/2006/metadata/properties" ma:root="true" ma:fieldsID="ccaf3c421c66bc2e6891614446bf64ae" ns2:_="" ns3:_="">
    <xsd:import namespace="84fa1a25-c9d8-4567-a589-7adbf9d20d7c"/>
    <xsd:import namespace="e44d0cbe-f891-459c-a3aa-f7c498d743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1a25-c9d8-4567-a589-7adbf9d20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4d0cbe-f891-459c-a3aa-f7c498d7432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7112E8-CF59-48DB-997C-13B256F17020}">
  <ds:schemaRefs>
    <ds:schemaRef ds:uri="http://schemas.microsoft.com/office/2006/metadata/properties"/>
    <ds:schemaRef ds:uri="http://schemas.microsoft.com/office/infopath/2007/PartnerControls"/>
    <ds:schemaRef ds:uri="e44d0cbe-f891-459c-a3aa-f7c498d74325"/>
  </ds:schemaRefs>
</ds:datastoreItem>
</file>

<file path=customXml/itemProps2.xml><?xml version="1.0" encoding="utf-8"?>
<ds:datastoreItem xmlns:ds="http://schemas.openxmlformats.org/officeDocument/2006/customXml" ds:itemID="{7372F4D6-AD40-4283-9A0F-4EB4B14815C9}">
  <ds:schemaRefs>
    <ds:schemaRef ds:uri="http://schemas.microsoft.com/sharepoint/v3/contenttype/forms"/>
  </ds:schemaRefs>
</ds:datastoreItem>
</file>

<file path=customXml/itemProps3.xml><?xml version="1.0" encoding="utf-8"?>
<ds:datastoreItem xmlns:ds="http://schemas.openxmlformats.org/officeDocument/2006/customXml" ds:itemID="{9E289642-5125-4117-BC05-F9839373A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1a25-c9d8-4567-a589-7adbf9d20d7c"/>
    <ds:schemaRef ds:uri="e44d0cbe-f891-459c-a3aa-f7c498d74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4565</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wolf@meininger.de</dc:creator>
  <cp:keywords/>
  <dc:description/>
  <cp:lastModifiedBy>Zeisset, Nicole</cp:lastModifiedBy>
  <cp:revision>124</cp:revision>
  <cp:lastPrinted>2021-05-21T07:35:00Z</cp:lastPrinted>
  <dcterms:created xsi:type="dcterms:W3CDTF">2021-01-26T15:20:00Z</dcterms:created>
  <dcterms:modified xsi:type="dcterms:W3CDTF">2021-06-29T09:55:00Z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0x010100339637396275BF42B5516611C53977E9</vt:lpwstr>
  </property>
</Properties>
</file>