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BF27" w14:textId="1E35E8D7" w:rsidR="0065547B" w:rsidRPr="009A4C38" w:rsidRDefault="003F564B" w:rsidP="0065547B">
      <w:pPr>
        <w:spacing w:after="0" w:line="312" w:lineRule="auto"/>
        <w:jc w:val="both"/>
        <w:rPr>
          <w:rFonts w:ascii="Arial" w:eastAsia="Calibri" w:hAnsi="Arial" w:cs="Arial"/>
          <w:b/>
        </w:rPr>
      </w:pPr>
      <w:r w:rsidRPr="009A4C38">
        <w:rPr>
          <w:rFonts w:ascii="Arial" w:eastAsia="Calibri" w:hAnsi="Arial" w:cs="Arial"/>
          <w:b/>
        </w:rPr>
        <w:t>P</w:t>
      </w:r>
      <w:r w:rsidR="0065547B" w:rsidRPr="009A4C38">
        <w:rPr>
          <w:rFonts w:ascii="Arial" w:eastAsia="Calibri" w:hAnsi="Arial" w:cs="Arial"/>
          <w:b/>
        </w:rPr>
        <w:t>RESSEMITTEILUNG</w:t>
      </w:r>
    </w:p>
    <w:p w14:paraId="324776DD" w14:textId="06DDD945" w:rsidR="002807CB" w:rsidRDefault="0065547B" w:rsidP="00066E92">
      <w:pPr>
        <w:spacing w:after="0" w:line="312" w:lineRule="auto"/>
        <w:jc w:val="both"/>
        <w:rPr>
          <w:rFonts w:ascii="Arial" w:hAnsi="Arial" w:cs="Arial"/>
          <w:b/>
        </w:rPr>
      </w:pPr>
      <w:r w:rsidRPr="009A4C38">
        <w:rPr>
          <w:rFonts w:ascii="Arial" w:hAnsi="Arial" w:cs="Arial"/>
          <w:b/>
        </w:rPr>
        <w:t>Neustadt</w:t>
      </w:r>
      <w:r w:rsidR="00066E92">
        <w:rPr>
          <w:rFonts w:ascii="Arial" w:hAnsi="Arial" w:cs="Arial"/>
          <w:b/>
        </w:rPr>
        <w:t xml:space="preserve"> an der Weinstraße</w:t>
      </w:r>
      <w:r w:rsidRPr="009A4C38">
        <w:rPr>
          <w:rFonts w:ascii="Arial" w:hAnsi="Arial" w:cs="Arial"/>
          <w:b/>
        </w:rPr>
        <w:t xml:space="preserve">, </w:t>
      </w:r>
      <w:r w:rsidR="003A7B77">
        <w:rPr>
          <w:rFonts w:ascii="Arial" w:hAnsi="Arial" w:cs="Arial"/>
          <w:b/>
        </w:rPr>
        <w:t>2</w:t>
      </w:r>
      <w:r w:rsidR="00355486">
        <w:rPr>
          <w:rFonts w:ascii="Arial" w:hAnsi="Arial" w:cs="Arial"/>
          <w:b/>
        </w:rPr>
        <w:t>8</w:t>
      </w:r>
      <w:r w:rsidRPr="009A4C38">
        <w:rPr>
          <w:rFonts w:ascii="Arial" w:hAnsi="Arial" w:cs="Arial"/>
          <w:b/>
        </w:rPr>
        <w:t xml:space="preserve">. </w:t>
      </w:r>
      <w:r w:rsidR="00440D09">
        <w:rPr>
          <w:rFonts w:ascii="Arial" w:hAnsi="Arial" w:cs="Arial"/>
          <w:b/>
        </w:rPr>
        <w:t>April 2021</w:t>
      </w:r>
    </w:p>
    <w:p w14:paraId="4FC16944" w14:textId="77777777" w:rsidR="00655FB8" w:rsidRPr="009A4C38" w:rsidRDefault="00655FB8" w:rsidP="00066E92">
      <w:pPr>
        <w:spacing w:after="0" w:line="312" w:lineRule="auto"/>
        <w:jc w:val="both"/>
        <w:rPr>
          <w:rStyle w:val="Fett"/>
          <w:rFonts w:ascii="Arial" w:hAnsi="Arial" w:cs="Arial"/>
          <w:u w:val="single"/>
        </w:rPr>
      </w:pPr>
    </w:p>
    <w:p w14:paraId="768B9BE4" w14:textId="52F29521" w:rsidR="003115E2" w:rsidRDefault="003115E2" w:rsidP="00EC7F44">
      <w:pPr>
        <w:pStyle w:val="StandardWeb"/>
        <w:spacing w:after="0" w:line="312" w:lineRule="auto"/>
        <w:rPr>
          <w:rStyle w:val="Fett"/>
          <w:rFonts w:ascii="Arial" w:hAnsi="Arial" w:cs="Arial"/>
          <w:u w:val="single"/>
        </w:rPr>
      </w:pPr>
      <w:r>
        <w:rPr>
          <w:rStyle w:val="Fett"/>
          <w:rFonts w:ascii="Arial" w:hAnsi="Arial" w:cs="Arial"/>
          <w:u w:val="single"/>
        </w:rPr>
        <w:t xml:space="preserve">Premiere: </w:t>
      </w:r>
      <w:r w:rsidR="00073622">
        <w:rPr>
          <w:rStyle w:val="Fett"/>
          <w:rFonts w:ascii="Arial" w:hAnsi="Arial" w:cs="Arial"/>
          <w:u w:val="single"/>
        </w:rPr>
        <w:t>Meiningers</w:t>
      </w:r>
      <w:r>
        <w:rPr>
          <w:rStyle w:val="Fett"/>
          <w:rFonts w:ascii="Arial" w:hAnsi="Arial" w:cs="Arial"/>
          <w:u w:val="single"/>
        </w:rPr>
        <w:t xml:space="preserve"> International</w:t>
      </w:r>
      <w:r w:rsidR="00073622">
        <w:rPr>
          <w:rStyle w:val="Fett"/>
          <w:rFonts w:ascii="Arial" w:hAnsi="Arial" w:cs="Arial"/>
          <w:u w:val="single"/>
        </w:rPr>
        <w:t>er</w:t>
      </w:r>
      <w:r>
        <w:rPr>
          <w:rStyle w:val="Fett"/>
          <w:rFonts w:ascii="Arial" w:hAnsi="Arial" w:cs="Arial"/>
          <w:u w:val="single"/>
        </w:rPr>
        <w:t xml:space="preserve"> Rosé Preis</w:t>
      </w:r>
    </w:p>
    <w:p w14:paraId="402FDB1F" w14:textId="318057A1" w:rsidR="003115E2" w:rsidRPr="003115E2" w:rsidRDefault="005D22A7" w:rsidP="00EC7F44">
      <w:pPr>
        <w:pStyle w:val="StandardWeb"/>
        <w:spacing w:after="0" w:line="312" w:lineRule="auto"/>
        <w:rPr>
          <w:rStyle w:val="Fett"/>
          <w:rFonts w:ascii="Arial" w:hAnsi="Arial" w:cs="Arial"/>
        </w:rPr>
      </w:pPr>
      <w:r>
        <w:rPr>
          <w:rStyle w:val="Fett"/>
          <w:rFonts w:ascii="Arial" w:hAnsi="Arial" w:cs="Arial"/>
        </w:rPr>
        <w:t xml:space="preserve">Erste internationale Rosé Verkostung in Deutschland / </w:t>
      </w:r>
      <w:r w:rsidR="00833D13">
        <w:rPr>
          <w:rStyle w:val="Fett"/>
          <w:rFonts w:ascii="Arial" w:hAnsi="Arial" w:cs="Arial"/>
        </w:rPr>
        <w:t>Ü</w:t>
      </w:r>
      <w:r w:rsidR="003115E2" w:rsidRPr="003115E2">
        <w:rPr>
          <w:rStyle w:val="Fett"/>
          <w:rFonts w:ascii="Arial" w:hAnsi="Arial" w:cs="Arial"/>
        </w:rPr>
        <w:t>ber 1.000 Rosé</w:t>
      </w:r>
      <w:r w:rsidR="00F06F28">
        <w:rPr>
          <w:rStyle w:val="Fett"/>
          <w:rFonts w:ascii="Arial" w:hAnsi="Arial" w:cs="Arial"/>
        </w:rPr>
        <w:t>-W</w:t>
      </w:r>
      <w:r w:rsidR="00833D13">
        <w:rPr>
          <w:rStyle w:val="Fett"/>
          <w:rFonts w:ascii="Arial" w:hAnsi="Arial" w:cs="Arial"/>
        </w:rPr>
        <w:t>eine</w:t>
      </w:r>
      <w:r w:rsidR="003115E2" w:rsidRPr="003115E2">
        <w:rPr>
          <w:rStyle w:val="Fett"/>
          <w:rFonts w:ascii="Arial" w:hAnsi="Arial" w:cs="Arial"/>
        </w:rPr>
        <w:t xml:space="preserve"> </w:t>
      </w:r>
      <w:r w:rsidR="00073622">
        <w:rPr>
          <w:rStyle w:val="Fett"/>
          <w:rFonts w:ascii="Arial" w:hAnsi="Arial" w:cs="Arial"/>
        </w:rPr>
        <w:t>auf dem Prüfstand</w:t>
      </w:r>
      <w:r w:rsidR="0052312E">
        <w:rPr>
          <w:rStyle w:val="Fett"/>
          <w:rFonts w:ascii="Arial" w:hAnsi="Arial" w:cs="Arial"/>
        </w:rPr>
        <w:t xml:space="preserve"> </w:t>
      </w:r>
      <w:r w:rsidR="003115E2">
        <w:rPr>
          <w:rStyle w:val="Fett"/>
          <w:rFonts w:ascii="Arial" w:hAnsi="Arial" w:cs="Arial"/>
        </w:rPr>
        <w:t>/</w:t>
      </w:r>
      <w:r w:rsidR="0052312E">
        <w:rPr>
          <w:rStyle w:val="Fett"/>
          <w:rFonts w:ascii="Arial" w:hAnsi="Arial" w:cs="Arial"/>
        </w:rPr>
        <w:t xml:space="preserve"> Weingut Hammel</w:t>
      </w:r>
      <w:r w:rsidR="00A72866">
        <w:rPr>
          <w:rStyle w:val="Fett"/>
          <w:rFonts w:ascii="Arial" w:hAnsi="Arial" w:cs="Arial"/>
        </w:rPr>
        <w:t xml:space="preserve"> aus der </w:t>
      </w:r>
      <w:r w:rsidR="00073622">
        <w:rPr>
          <w:rStyle w:val="Fett"/>
          <w:rFonts w:ascii="Arial" w:hAnsi="Arial" w:cs="Arial"/>
        </w:rPr>
        <w:t>Pfalz ist</w:t>
      </w:r>
      <w:r>
        <w:rPr>
          <w:rStyle w:val="Fett"/>
          <w:rFonts w:ascii="Arial" w:hAnsi="Arial" w:cs="Arial"/>
        </w:rPr>
        <w:t xml:space="preserve"> b</w:t>
      </w:r>
      <w:r w:rsidR="0052312E">
        <w:rPr>
          <w:rStyle w:val="Fett"/>
          <w:rFonts w:ascii="Arial" w:hAnsi="Arial" w:cs="Arial"/>
        </w:rPr>
        <w:t>ester Rosé Erzeuger Deutschlands</w:t>
      </w:r>
    </w:p>
    <w:p w14:paraId="0E81BA92" w14:textId="4A3C284A" w:rsidR="00440D09" w:rsidRDefault="00440D09" w:rsidP="0067635C">
      <w:pPr>
        <w:pStyle w:val="KeinLeerraum"/>
        <w:jc w:val="both"/>
        <w:rPr>
          <w:rFonts w:ascii="Arial" w:hAnsi="Arial" w:cs="Arial"/>
          <w:b/>
          <w:bCs/>
        </w:rPr>
      </w:pPr>
      <w:r>
        <w:rPr>
          <w:rFonts w:ascii="Arial" w:hAnsi="Arial" w:cs="Arial"/>
          <w:b/>
          <w:bCs/>
        </w:rPr>
        <w:t>Rosé-Wein</w:t>
      </w:r>
      <w:r w:rsidR="003115E2">
        <w:rPr>
          <w:rFonts w:ascii="Arial" w:hAnsi="Arial" w:cs="Arial"/>
          <w:b/>
          <w:bCs/>
        </w:rPr>
        <w:t>e</w:t>
      </w:r>
      <w:r>
        <w:rPr>
          <w:rFonts w:ascii="Arial" w:hAnsi="Arial" w:cs="Arial"/>
          <w:b/>
          <w:bCs/>
        </w:rPr>
        <w:t xml:space="preserve"> </w:t>
      </w:r>
      <w:r w:rsidR="003115E2">
        <w:rPr>
          <w:rFonts w:ascii="Arial" w:hAnsi="Arial" w:cs="Arial"/>
          <w:b/>
          <w:bCs/>
        </w:rPr>
        <w:t xml:space="preserve">liegen </w:t>
      </w:r>
      <w:r w:rsidR="00073622">
        <w:rPr>
          <w:rFonts w:ascii="Arial" w:hAnsi="Arial" w:cs="Arial"/>
          <w:b/>
          <w:bCs/>
        </w:rPr>
        <w:t>im Trend,</w:t>
      </w:r>
      <w:r>
        <w:rPr>
          <w:rFonts w:ascii="Arial" w:hAnsi="Arial" w:cs="Arial"/>
          <w:b/>
          <w:bCs/>
        </w:rPr>
        <w:t xml:space="preserve"> und </w:t>
      </w:r>
      <w:r w:rsidR="003115E2">
        <w:rPr>
          <w:rFonts w:ascii="Arial" w:hAnsi="Arial" w:cs="Arial"/>
          <w:b/>
          <w:bCs/>
        </w:rPr>
        <w:t xml:space="preserve">zwar rund um den Globus. </w:t>
      </w:r>
      <w:r w:rsidR="00E9418B">
        <w:rPr>
          <w:rFonts w:ascii="Arial" w:hAnsi="Arial" w:cs="Arial"/>
          <w:b/>
          <w:bCs/>
        </w:rPr>
        <w:t>Zum ersten Mal fand jetzt in Deutschland eine anerkannte Verkostung von internationalen Rosé</w:t>
      </w:r>
      <w:r w:rsidR="008B4F39">
        <w:rPr>
          <w:rFonts w:ascii="Arial" w:hAnsi="Arial" w:cs="Arial"/>
          <w:b/>
          <w:bCs/>
        </w:rPr>
        <w:t>-W</w:t>
      </w:r>
      <w:r w:rsidR="00E9418B">
        <w:rPr>
          <w:rFonts w:ascii="Arial" w:hAnsi="Arial" w:cs="Arial"/>
          <w:b/>
          <w:bCs/>
        </w:rPr>
        <w:t xml:space="preserve">einen statt. </w:t>
      </w:r>
      <w:r w:rsidR="00255CCA">
        <w:rPr>
          <w:rFonts w:ascii="Arial" w:hAnsi="Arial" w:cs="Arial"/>
          <w:b/>
          <w:bCs/>
        </w:rPr>
        <w:t xml:space="preserve">Eine Expertenjury aus Sommeliers, Weinjournalisten und </w:t>
      </w:r>
      <w:r w:rsidR="00600305">
        <w:rPr>
          <w:rFonts w:ascii="Arial" w:hAnsi="Arial" w:cs="Arial"/>
          <w:b/>
          <w:bCs/>
        </w:rPr>
        <w:t>Weinfachhändlern</w:t>
      </w:r>
      <w:r w:rsidR="00255CCA">
        <w:rPr>
          <w:rFonts w:ascii="Arial" w:hAnsi="Arial" w:cs="Arial"/>
          <w:b/>
          <w:bCs/>
        </w:rPr>
        <w:t xml:space="preserve"> beurteilte m</w:t>
      </w:r>
      <w:r w:rsidR="00E9418B">
        <w:rPr>
          <w:rFonts w:ascii="Arial" w:hAnsi="Arial" w:cs="Arial"/>
          <w:b/>
          <w:bCs/>
        </w:rPr>
        <w:t>ehr als 1</w:t>
      </w:r>
      <w:r w:rsidR="00600305">
        <w:rPr>
          <w:rFonts w:ascii="Arial" w:hAnsi="Arial" w:cs="Arial"/>
          <w:b/>
          <w:bCs/>
        </w:rPr>
        <w:t>.</w:t>
      </w:r>
      <w:r w:rsidR="00E9418B">
        <w:rPr>
          <w:rFonts w:ascii="Arial" w:hAnsi="Arial" w:cs="Arial"/>
          <w:b/>
          <w:bCs/>
        </w:rPr>
        <w:t>000 Ros</w:t>
      </w:r>
      <w:r w:rsidR="00255CCA">
        <w:rPr>
          <w:rFonts w:ascii="Arial" w:hAnsi="Arial" w:cs="Arial"/>
          <w:b/>
          <w:bCs/>
        </w:rPr>
        <w:t>é</w:t>
      </w:r>
      <w:r w:rsidR="008B4F39">
        <w:rPr>
          <w:rFonts w:ascii="Arial" w:hAnsi="Arial" w:cs="Arial"/>
          <w:b/>
          <w:bCs/>
        </w:rPr>
        <w:t>-</w:t>
      </w:r>
      <w:r w:rsidR="00E9418B">
        <w:rPr>
          <w:rFonts w:ascii="Arial" w:hAnsi="Arial" w:cs="Arial"/>
          <w:b/>
          <w:bCs/>
        </w:rPr>
        <w:t xml:space="preserve">Weine aus 13 Weinbauländern. </w:t>
      </w:r>
      <w:r w:rsidR="003115E2">
        <w:rPr>
          <w:rFonts w:ascii="Arial" w:hAnsi="Arial" w:cs="Arial"/>
          <w:b/>
          <w:bCs/>
        </w:rPr>
        <w:t>Fazit: Ro</w:t>
      </w:r>
      <w:r w:rsidR="00E9418B">
        <w:rPr>
          <w:rFonts w:ascii="Arial" w:hAnsi="Arial" w:cs="Arial"/>
          <w:b/>
          <w:bCs/>
        </w:rPr>
        <w:t>sé</w:t>
      </w:r>
      <w:r w:rsidR="003115E2">
        <w:rPr>
          <w:rFonts w:ascii="Arial" w:hAnsi="Arial" w:cs="Arial"/>
          <w:b/>
          <w:bCs/>
        </w:rPr>
        <w:t xml:space="preserve"> ist </w:t>
      </w:r>
      <w:r w:rsidR="00F246BD">
        <w:rPr>
          <w:rFonts w:ascii="Arial" w:hAnsi="Arial" w:cs="Arial"/>
          <w:b/>
          <w:bCs/>
        </w:rPr>
        <w:t>mehr als</w:t>
      </w:r>
      <w:r w:rsidR="003115E2">
        <w:rPr>
          <w:rFonts w:ascii="Arial" w:hAnsi="Arial" w:cs="Arial"/>
          <w:b/>
          <w:bCs/>
        </w:rPr>
        <w:t xml:space="preserve"> nur e</w:t>
      </w:r>
      <w:r w:rsidR="00E9418B">
        <w:rPr>
          <w:rFonts w:ascii="Arial" w:hAnsi="Arial" w:cs="Arial"/>
          <w:b/>
          <w:bCs/>
        </w:rPr>
        <w:t>i</w:t>
      </w:r>
      <w:r w:rsidR="003115E2">
        <w:rPr>
          <w:rFonts w:ascii="Arial" w:hAnsi="Arial" w:cs="Arial"/>
          <w:b/>
          <w:bCs/>
        </w:rPr>
        <w:t>n</w:t>
      </w:r>
      <w:r w:rsidR="00E9418B">
        <w:rPr>
          <w:rFonts w:ascii="Arial" w:hAnsi="Arial" w:cs="Arial"/>
          <w:b/>
          <w:bCs/>
        </w:rPr>
        <w:t xml:space="preserve"> </w:t>
      </w:r>
      <w:r w:rsidR="003115E2">
        <w:rPr>
          <w:rFonts w:ascii="Arial" w:hAnsi="Arial" w:cs="Arial"/>
          <w:b/>
          <w:bCs/>
        </w:rPr>
        <w:t>unkomplizierter</w:t>
      </w:r>
      <w:r w:rsidR="00E9418B">
        <w:rPr>
          <w:rFonts w:ascii="Arial" w:hAnsi="Arial" w:cs="Arial"/>
          <w:b/>
          <w:bCs/>
        </w:rPr>
        <w:t xml:space="preserve"> </w:t>
      </w:r>
      <w:r w:rsidR="003115E2">
        <w:rPr>
          <w:rFonts w:ascii="Arial" w:hAnsi="Arial" w:cs="Arial"/>
          <w:b/>
          <w:bCs/>
        </w:rPr>
        <w:t>So</w:t>
      </w:r>
      <w:r w:rsidR="00E37A8F">
        <w:rPr>
          <w:rFonts w:ascii="Arial" w:hAnsi="Arial" w:cs="Arial"/>
          <w:b/>
          <w:bCs/>
        </w:rPr>
        <w:t>mmer</w:t>
      </w:r>
      <w:r w:rsidR="003115E2">
        <w:rPr>
          <w:rFonts w:ascii="Arial" w:hAnsi="Arial" w:cs="Arial"/>
          <w:b/>
          <w:bCs/>
        </w:rPr>
        <w:t>wein</w:t>
      </w:r>
      <w:r w:rsidR="005D22A7">
        <w:rPr>
          <w:rFonts w:ascii="Arial" w:hAnsi="Arial" w:cs="Arial"/>
          <w:b/>
          <w:bCs/>
        </w:rPr>
        <w:t>.</w:t>
      </w:r>
    </w:p>
    <w:p w14:paraId="0C677E81" w14:textId="77777777" w:rsidR="00440D09" w:rsidRDefault="00440D09" w:rsidP="0067635C">
      <w:pPr>
        <w:pStyle w:val="KeinLeerraum"/>
        <w:jc w:val="both"/>
        <w:rPr>
          <w:rFonts w:ascii="Arial" w:hAnsi="Arial" w:cs="Arial"/>
          <w:b/>
          <w:bCs/>
        </w:rPr>
      </w:pPr>
    </w:p>
    <w:p w14:paraId="0B3DF5C6" w14:textId="4C4D80D9" w:rsidR="00440D09" w:rsidRDefault="00B11497" w:rsidP="0067635C">
      <w:pPr>
        <w:pStyle w:val="KeinLeerraum"/>
        <w:jc w:val="both"/>
        <w:rPr>
          <w:rFonts w:ascii="Arial" w:hAnsi="Arial" w:cs="Arial"/>
        </w:rPr>
      </w:pPr>
      <w:r w:rsidRPr="00B11497">
        <w:rPr>
          <w:rFonts w:ascii="Arial" w:hAnsi="Arial" w:cs="Arial"/>
        </w:rPr>
        <w:t>Was einst in Frankreich begann,</w:t>
      </w:r>
      <w:r>
        <w:rPr>
          <w:rFonts w:ascii="Arial" w:hAnsi="Arial" w:cs="Arial"/>
        </w:rPr>
        <w:t xml:space="preserve"> </w:t>
      </w:r>
      <w:r w:rsidRPr="00B11497">
        <w:rPr>
          <w:rFonts w:ascii="Arial" w:hAnsi="Arial" w:cs="Arial"/>
        </w:rPr>
        <w:t>hat sei</w:t>
      </w:r>
      <w:r>
        <w:rPr>
          <w:rFonts w:ascii="Arial" w:hAnsi="Arial" w:cs="Arial"/>
        </w:rPr>
        <w:t>n</w:t>
      </w:r>
      <w:r w:rsidRPr="00B11497">
        <w:rPr>
          <w:rFonts w:ascii="Arial" w:hAnsi="Arial" w:cs="Arial"/>
        </w:rPr>
        <w:t>en Siegeszug durch</w:t>
      </w:r>
      <w:r>
        <w:rPr>
          <w:rFonts w:ascii="Arial" w:hAnsi="Arial" w:cs="Arial"/>
        </w:rPr>
        <w:t xml:space="preserve"> </w:t>
      </w:r>
      <w:r w:rsidRPr="00B11497">
        <w:rPr>
          <w:rFonts w:ascii="Arial" w:hAnsi="Arial" w:cs="Arial"/>
        </w:rPr>
        <w:t>die gesa</w:t>
      </w:r>
      <w:r>
        <w:rPr>
          <w:rFonts w:ascii="Arial" w:hAnsi="Arial" w:cs="Arial"/>
        </w:rPr>
        <w:t>m</w:t>
      </w:r>
      <w:r w:rsidRPr="00B11497">
        <w:rPr>
          <w:rFonts w:ascii="Arial" w:hAnsi="Arial" w:cs="Arial"/>
        </w:rPr>
        <w:t>te Weinwelt angetreten.</w:t>
      </w:r>
      <w:r>
        <w:rPr>
          <w:rFonts w:ascii="Arial" w:hAnsi="Arial" w:cs="Arial"/>
          <w:b/>
          <w:bCs/>
        </w:rPr>
        <w:t xml:space="preserve"> </w:t>
      </w:r>
      <w:r w:rsidR="00E64D03">
        <w:rPr>
          <w:rFonts w:ascii="Arial" w:hAnsi="Arial" w:cs="Arial"/>
        </w:rPr>
        <w:t>Die Vielfalt und die hoh</w:t>
      </w:r>
      <w:r w:rsidR="008A5C93">
        <w:rPr>
          <w:rFonts w:ascii="Arial" w:hAnsi="Arial" w:cs="Arial"/>
        </w:rPr>
        <w:t>e</w:t>
      </w:r>
      <w:r w:rsidR="00E64D03">
        <w:rPr>
          <w:rFonts w:ascii="Arial" w:hAnsi="Arial" w:cs="Arial"/>
        </w:rPr>
        <w:t xml:space="preserve"> Qualität </w:t>
      </w:r>
      <w:r w:rsidR="00B94A35">
        <w:rPr>
          <w:rFonts w:ascii="Arial" w:hAnsi="Arial" w:cs="Arial"/>
        </w:rPr>
        <w:t>der eingereichten Rosé-Weine</w:t>
      </w:r>
      <w:r w:rsidR="0052312E">
        <w:rPr>
          <w:rFonts w:ascii="Arial" w:hAnsi="Arial" w:cs="Arial"/>
        </w:rPr>
        <w:t xml:space="preserve"> </w:t>
      </w:r>
      <w:r w:rsidR="00036B3C">
        <w:rPr>
          <w:rFonts w:ascii="Arial" w:hAnsi="Arial" w:cs="Arial"/>
        </w:rPr>
        <w:t xml:space="preserve">spiegelt perfekt die Entwicklung der vergangenen Jahre wider. </w:t>
      </w:r>
      <w:r w:rsidR="002D2891">
        <w:rPr>
          <w:rFonts w:ascii="Arial" w:hAnsi="Arial" w:cs="Arial"/>
        </w:rPr>
        <w:t xml:space="preserve">Die Bandbreite reichte hierbei von einfachen Terrassen-Rosés über </w:t>
      </w:r>
      <w:r w:rsidR="005B2B63">
        <w:rPr>
          <w:rFonts w:ascii="Arial" w:hAnsi="Arial" w:cs="Arial"/>
        </w:rPr>
        <w:t>im großen Holzfass oder Barrique gereiften Rosés bis hin zu feinfruchtigen und edelsüßen Raritäten.</w:t>
      </w:r>
    </w:p>
    <w:p w14:paraId="6CF21342" w14:textId="0E057ADE" w:rsidR="007232C9" w:rsidRDefault="007232C9" w:rsidP="0067635C">
      <w:pPr>
        <w:pStyle w:val="KeinLeerraum"/>
        <w:jc w:val="both"/>
        <w:rPr>
          <w:rFonts w:ascii="Arial" w:hAnsi="Arial" w:cs="Arial"/>
        </w:rPr>
      </w:pPr>
    </w:p>
    <w:p w14:paraId="18AE6FC0" w14:textId="363D4C78" w:rsidR="00BA283C" w:rsidRDefault="00600305" w:rsidP="0067635C">
      <w:pPr>
        <w:pStyle w:val="KeinLeerraum"/>
        <w:jc w:val="both"/>
        <w:rPr>
          <w:rFonts w:ascii="Arial" w:hAnsi="Arial" w:cs="Arial"/>
        </w:rPr>
      </w:pPr>
      <w:r>
        <w:rPr>
          <w:rFonts w:ascii="Arial" w:hAnsi="Arial" w:cs="Arial"/>
        </w:rPr>
        <w:t>Knapp</w:t>
      </w:r>
      <w:r w:rsidR="00E37A8F">
        <w:rPr>
          <w:rFonts w:ascii="Arial" w:hAnsi="Arial" w:cs="Arial"/>
        </w:rPr>
        <w:t xml:space="preserve"> die Hälfte der eingereichten Weine kamen aus den deutschen </w:t>
      </w:r>
      <w:r w:rsidR="005D22A7">
        <w:rPr>
          <w:rFonts w:ascii="Arial" w:hAnsi="Arial" w:cs="Arial"/>
        </w:rPr>
        <w:t>Weinan</w:t>
      </w:r>
      <w:r w:rsidR="00E37A8F">
        <w:rPr>
          <w:rFonts w:ascii="Arial" w:hAnsi="Arial" w:cs="Arial"/>
        </w:rPr>
        <w:t xml:space="preserve">baugebieten. Darunter wurden </w:t>
      </w:r>
      <w:r w:rsidR="005D22A7">
        <w:rPr>
          <w:rFonts w:ascii="Arial" w:hAnsi="Arial" w:cs="Arial"/>
        </w:rPr>
        <w:t xml:space="preserve">68 </w:t>
      </w:r>
      <w:r w:rsidR="00122385">
        <w:rPr>
          <w:rFonts w:ascii="Arial" w:hAnsi="Arial" w:cs="Arial"/>
        </w:rPr>
        <w:t xml:space="preserve">Rosés </w:t>
      </w:r>
      <w:r w:rsidR="00E37A8F">
        <w:rPr>
          <w:rFonts w:ascii="Arial" w:hAnsi="Arial" w:cs="Arial"/>
        </w:rPr>
        <w:t xml:space="preserve">aus der </w:t>
      </w:r>
      <w:r w:rsidR="00122385">
        <w:rPr>
          <w:rFonts w:ascii="Arial" w:hAnsi="Arial" w:cs="Arial"/>
        </w:rPr>
        <w:t>Pfalz</w:t>
      </w:r>
      <w:r>
        <w:rPr>
          <w:rFonts w:ascii="Arial" w:hAnsi="Arial" w:cs="Arial"/>
        </w:rPr>
        <w:t xml:space="preserve"> ausgezeichnet</w:t>
      </w:r>
      <w:r w:rsidR="00122385">
        <w:rPr>
          <w:rFonts w:ascii="Arial" w:hAnsi="Arial" w:cs="Arial"/>
        </w:rPr>
        <w:t>, gefolgt von 33 Weinen aus Rheinhessen sowie 30 Weinen aus Baden</w:t>
      </w:r>
      <w:r w:rsidR="00E37A8F">
        <w:rPr>
          <w:rFonts w:ascii="Arial" w:hAnsi="Arial" w:cs="Arial"/>
        </w:rPr>
        <w:t xml:space="preserve"> </w:t>
      </w:r>
      <w:r w:rsidR="00E37A8F" w:rsidRPr="00600305">
        <w:rPr>
          <w:rFonts w:ascii="Arial" w:hAnsi="Arial" w:cs="Arial"/>
        </w:rPr>
        <w:t xml:space="preserve">und </w:t>
      </w:r>
      <w:r w:rsidRPr="00600305">
        <w:rPr>
          <w:rFonts w:ascii="Arial" w:hAnsi="Arial" w:cs="Arial"/>
        </w:rPr>
        <w:t>20</w:t>
      </w:r>
      <w:r w:rsidR="00E37A8F" w:rsidRPr="00600305">
        <w:rPr>
          <w:rFonts w:ascii="Arial" w:hAnsi="Arial" w:cs="Arial"/>
        </w:rPr>
        <w:t xml:space="preserve"> </w:t>
      </w:r>
      <w:r w:rsidR="00E37A8F">
        <w:rPr>
          <w:rFonts w:ascii="Arial" w:hAnsi="Arial" w:cs="Arial"/>
        </w:rPr>
        <w:t>aus Württemberg</w:t>
      </w:r>
      <w:r>
        <w:rPr>
          <w:rFonts w:ascii="Arial" w:hAnsi="Arial" w:cs="Arial"/>
        </w:rPr>
        <w:t>.</w:t>
      </w:r>
      <w:r w:rsidR="00E37A8F">
        <w:rPr>
          <w:rFonts w:ascii="Arial" w:hAnsi="Arial" w:cs="Arial"/>
        </w:rPr>
        <w:t xml:space="preserve"> Auch kleine</w:t>
      </w:r>
      <w:r w:rsidR="009B6790">
        <w:rPr>
          <w:rFonts w:ascii="Arial" w:hAnsi="Arial" w:cs="Arial"/>
        </w:rPr>
        <w:t>re</w:t>
      </w:r>
      <w:r w:rsidR="003C3468">
        <w:rPr>
          <w:rFonts w:ascii="Arial" w:hAnsi="Arial" w:cs="Arial"/>
        </w:rPr>
        <w:t xml:space="preserve"> </w:t>
      </w:r>
      <w:r w:rsidR="00E37A8F">
        <w:rPr>
          <w:rFonts w:ascii="Arial" w:hAnsi="Arial" w:cs="Arial"/>
        </w:rPr>
        <w:t xml:space="preserve">Anbaugebiete wie Ahr, Rheingau oder Nahe brillierten mit ihren </w:t>
      </w:r>
      <w:r w:rsidR="0052312E">
        <w:rPr>
          <w:rFonts w:ascii="Arial" w:hAnsi="Arial" w:cs="Arial"/>
        </w:rPr>
        <w:t>Weinen</w:t>
      </w:r>
      <w:r w:rsidR="00E37A8F">
        <w:rPr>
          <w:rFonts w:ascii="Arial" w:hAnsi="Arial" w:cs="Arial"/>
        </w:rPr>
        <w:t>.</w:t>
      </w:r>
    </w:p>
    <w:p w14:paraId="0C10EF5B" w14:textId="00BB3FB8" w:rsidR="008F74BB" w:rsidRDefault="008F74BB" w:rsidP="0067635C">
      <w:pPr>
        <w:pStyle w:val="KeinLeerraum"/>
        <w:jc w:val="both"/>
        <w:rPr>
          <w:rFonts w:ascii="Arial" w:hAnsi="Arial" w:cs="Arial"/>
        </w:rPr>
      </w:pPr>
    </w:p>
    <w:p w14:paraId="4E50D49A" w14:textId="5FD4742C" w:rsidR="00EE75B5" w:rsidRDefault="008F74BB" w:rsidP="0067635C">
      <w:pPr>
        <w:pStyle w:val="KeinLeerraum"/>
        <w:jc w:val="both"/>
        <w:rPr>
          <w:rFonts w:ascii="Arial" w:hAnsi="Arial" w:cs="Arial"/>
        </w:rPr>
      </w:pPr>
      <w:r>
        <w:rPr>
          <w:rFonts w:ascii="Arial" w:hAnsi="Arial" w:cs="Arial"/>
        </w:rPr>
        <w:t>International beeindrucken konnten insgesamt 88 Weine aus Frankreich</w:t>
      </w:r>
      <w:r w:rsidR="0052312E">
        <w:rPr>
          <w:rFonts w:ascii="Arial" w:hAnsi="Arial" w:cs="Arial"/>
        </w:rPr>
        <w:t>.</w:t>
      </w:r>
      <w:r w:rsidR="00073622">
        <w:rPr>
          <w:rFonts w:ascii="Arial" w:hAnsi="Arial" w:cs="Arial"/>
        </w:rPr>
        <w:t xml:space="preserve"> </w:t>
      </w:r>
      <w:r w:rsidR="00ED630E">
        <w:rPr>
          <w:rFonts w:ascii="Arial" w:hAnsi="Arial" w:cs="Arial"/>
        </w:rPr>
        <w:t xml:space="preserve">48 </w:t>
      </w:r>
      <w:r w:rsidR="0052312E">
        <w:rPr>
          <w:rFonts w:ascii="Arial" w:hAnsi="Arial" w:cs="Arial"/>
        </w:rPr>
        <w:t>Prämierungen</w:t>
      </w:r>
      <w:r w:rsidR="00ED630E">
        <w:rPr>
          <w:rFonts w:ascii="Arial" w:hAnsi="Arial" w:cs="Arial"/>
        </w:rPr>
        <w:t xml:space="preserve"> gehen </w:t>
      </w:r>
      <w:r w:rsidR="0052312E">
        <w:rPr>
          <w:rFonts w:ascii="Arial" w:hAnsi="Arial" w:cs="Arial"/>
        </w:rPr>
        <w:t>nach</w:t>
      </w:r>
      <w:r w:rsidR="00ED630E">
        <w:rPr>
          <w:rFonts w:ascii="Arial" w:hAnsi="Arial" w:cs="Arial"/>
        </w:rPr>
        <w:t xml:space="preserve"> Österreich</w:t>
      </w:r>
      <w:r w:rsidR="0052312E">
        <w:rPr>
          <w:rFonts w:ascii="Arial" w:hAnsi="Arial" w:cs="Arial"/>
        </w:rPr>
        <w:t xml:space="preserve">, </w:t>
      </w:r>
      <w:r w:rsidR="001C0723">
        <w:rPr>
          <w:rFonts w:ascii="Arial" w:hAnsi="Arial" w:cs="Arial"/>
        </w:rPr>
        <w:t>36 nach Italien</w:t>
      </w:r>
      <w:r w:rsidR="0052312E">
        <w:rPr>
          <w:rFonts w:ascii="Arial" w:hAnsi="Arial" w:cs="Arial"/>
        </w:rPr>
        <w:t>, 21 nach Portugal. Über</w:t>
      </w:r>
      <w:r w:rsidR="005D22A7">
        <w:rPr>
          <w:rFonts w:ascii="Arial" w:hAnsi="Arial" w:cs="Arial"/>
        </w:rPr>
        <w:t xml:space="preserve"> </w:t>
      </w:r>
      <w:r w:rsidR="00952CB7">
        <w:rPr>
          <w:rFonts w:ascii="Arial" w:hAnsi="Arial" w:cs="Arial"/>
        </w:rPr>
        <w:t xml:space="preserve">weitere </w:t>
      </w:r>
      <w:r w:rsidR="00EE75B5">
        <w:rPr>
          <w:rFonts w:ascii="Arial" w:hAnsi="Arial" w:cs="Arial"/>
        </w:rPr>
        <w:t>Auszeichnungen</w:t>
      </w:r>
      <w:r w:rsidR="0052312E">
        <w:rPr>
          <w:rFonts w:ascii="Arial" w:hAnsi="Arial" w:cs="Arial"/>
        </w:rPr>
        <w:t xml:space="preserve"> dürfen sich Winzer aus </w:t>
      </w:r>
      <w:r w:rsidR="00EE75B5">
        <w:rPr>
          <w:rFonts w:ascii="Arial" w:hAnsi="Arial" w:cs="Arial"/>
        </w:rPr>
        <w:t>Spanien (11)</w:t>
      </w:r>
      <w:r w:rsidR="00405D1E">
        <w:rPr>
          <w:rFonts w:ascii="Arial" w:hAnsi="Arial" w:cs="Arial"/>
        </w:rPr>
        <w:t xml:space="preserve"> sowie Griechenland (6) und Südafrika (5)</w:t>
      </w:r>
      <w:r w:rsidR="0052312E">
        <w:rPr>
          <w:rFonts w:ascii="Arial" w:hAnsi="Arial" w:cs="Arial"/>
        </w:rPr>
        <w:t xml:space="preserve"> freuen.</w:t>
      </w:r>
    </w:p>
    <w:p w14:paraId="42C7F063" w14:textId="0B5DD95D" w:rsidR="0082362C" w:rsidRDefault="0082362C" w:rsidP="0067635C">
      <w:pPr>
        <w:pStyle w:val="KeinLeerraum"/>
        <w:jc w:val="both"/>
        <w:rPr>
          <w:rFonts w:ascii="Arial" w:hAnsi="Arial" w:cs="Arial"/>
        </w:rPr>
      </w:pPr>
    </w:p>
    <w:p w14:paraId="44B7F223" w14:textId="5F63992E" w:rsidR="00F2258A" w:rsidRDefault="0082362C" w:rsidP="0067635C">
      <w:pPr>
        <w:pStyle w:val="KeinLeerraum"/>
        <w:jc w:val="both"/>
        <w:rPr>
          <w:rFonts w:ascii="Arial" w:hAnsi="Arial" w:cs="Arial"/>
        </w:rPr>
      </w:pPr>
      <w:r>
        <w:rPr>
          <w:rFonts w:ascii="Arial" w:hAnsi="Arial" w:cs="Arial"/>
        </w:rPr>
        <w:t>Die besten Rosé-Weine des Wettbewerbs</w:t>
      </w:r>
      <w:r w:rsidR="00F2258A">
        <w:rPr>
          <w:rFonts w:ascii="Arial" w:hAnsi="Arial" w:cs="Arial"/>
        </w:rPr>
        <w:t xml:space="preserve"> </w:t>
      </w:r>
      <w:r w:rsidR="005D22A7">
        <w:rPr>
          <w:rFonts w:ascii="Arial" w:hAnsi="Arial" w:cs="Arial"/>
        </w:rPr>
        <w:t xml:space="preserve">ehrte </w:t>
      </w:r>
      <w:r w:rsidR="00F2258A">
        <w:rPr>
          <w:rFonts w:ascii="Arial" w:hAnsi="Arial" w:cs="Arial"/>
        </w:rPr>
        <w:t>die Fachjury zusätzlich zu ihrer Punktebewertung mit einer Sonderauszeichnung. Diese wurde ausschließlich an die besten Rosés ihrer Kategorie und Herkunft vergeben.</w:t>
      </w:r>
      <w:r w:rsidR="00073622">
        <w:rPr>
          <w:rFonts w:ascii="Arial" w:hAnsi="Arial" w:cs="Arial"/>
        </w:rPr>
        <w:t xml:space="preserve"> </w:t>
      </w:r>
      <w:r w:rsidR="00BD037F">
        <w:rPr>
          <w:rFonts w:ascii="Arial" w:hAnsi="Arial" w:cs="Arial"/>
        </w:rPr>
        <w:t xml:space="preserve">So </w:t>
      </w:r>
      <w:r w:rsidR="00244D3F">
        <w:rPr>
          <w:rFonts w:ascii="Arial" w:hAnsi="Arial" w:cs="Arial"/>
        </w:rPr>
        <w:t xml:space="preserve">kommt z.B. der </w:t>
      </w:r>
      <w:r w:rsidR="00D6354D">
        <w:rPr>
          <w:rFonts w:ascii="Arial" w:hAnsi="Arial" w:cs="Arial"/>
        </w:rPr>
        <w:t>„</w:t>
      </w:r>
      <w:r w:rsidR="00B11497">
        <w:rPr>
          <w:rFonts w:ascii="Arial" w:hAnsi="Arial" w:cs="Arial"/>
        </w:rPr>
        <w:t>B</w:t>
      </w:r>
      <w:r w:rsidR="00244D3F">
        <w:rPr>
          <w:rFonts w:ascii="Arial" w:hAnsi="Arial" w:cs="Arial"/>
        </w:rPr>
        <w:t>este Rosé Pfalz</w:t>
      </w:r>
      <w:r w:rsidR="00266DF2">
        <w:rPr>
          <w:rFonts w:ascii="Arial" w:hAnsi="Arial" w:cs="Arial"/>
        </w:rPr>
        <w:t>“</w:t>
      </w:r>
      <w:r w:rsidR="00244D3F">
        <w:rPr>
          <w:rFonts w:ascii="Arial" w:hAnsi="Arial" w:cs="Arial"/>
        </w:rPr>
        <w:t xml:space="preserve"> aus dem Weingut Philipp Kuhn aus Laumersheim oder </w:t>
      </w:r>
      <w:r w:rsidR="00B11497">
        <w:rPr>
          <w:rFonts w:ascii="Arial" w:hAnsi="Arial" w:cs="Arial"/>
        </w:rPr>
        <w:t xml:space="preserve">der </w:t>
      </w:r>
      <w:r w:rsidR="00254F57">
        <w:rPr>
          <w:rFonts w:ascii="Arial" w:hAnsi="Arial" w:cs="Arial"/>
        </w:rPr>
        <w:t>„</w:t>
      </w:r>
      <w:r w:rsidR="00B11497">
        <w:rPr>
          <w:rFonts w:ascii="Arial" w:hAnsi="Arial" w:cs="Arial"/>
        </w:rPr>
        <w:t xml:space="preserve">Beste </w:t>
      </w:r>
      <w:r w:rsidR="001E2399">
        <w:rPr>
          <w:rFonts w:ascii="Arial" w:hAnsi="Arial" w:cs="Arial"/>
        </w:rPr>
        <w:t xml:space="preserve">Rosé </w:t>
      </w:r>
      <w:r w:rsidR="00B11497">
        <w:rPr>
          <w:rFonts w:ascii="Arial" w:hAnsi="Arial" w:cs="Arial"/>
        </w:rPr>
        <w:t>Württemberg</w:t>
      </w:r>
      <w:r w:rsidR="00254F57">
        <w:rPr>
          <w:rFonts w:ascii="Arial" w:hAnsi="Arial" w:cs="Arial"/>
        </w:rPr>
        <w:t>“</w:t>
      </w:r>
      <w:r w:rsidR="00B11497">
        <w:rPr>
          <w:rFonts w:ascii="Arial" w:hAnsi="Arial" w:cs="Arial"/>
        </w:rPr>
        <w:t xml:space="preserve"> vom Weingut Schnaitmann. </w:t>
      </w:r>
      <w:r w:rsidR="007842A4">
        <w:rPr>
          <w:rFonts w:ascii="Arial" w:hAnsi="Arial" w:cs="Arial"/>
        </w:rPr>
        <w:t xml:space="preserve">In der Kategorie der edelsüßen Weine wird das Weingut Helmut Lang, Illmitz (Österreich) </w:t>
      </w:r>
      <w:r w:rsidR="00B94A35">
        <w:rPr>
          <w:rFonts w:ascii="Arial" w:hAnsi="Arial" w:cs="Arial"/>
        </w:rPr>
        <w:t>ausgezeichnet.</w:t>
      </w:r>
    </w:p>
    <w:p w14:paraId="36D4EFF5" w14:textId="77777777" w:rsidR="001151F0" w:rsidRDefault="001151F0" w:rsidP="0067635C">
      <w:pPr>
        <w:pStyle w:val="KeinLeerraum"/>
        <w:jc w:val="both"/>
        <w:rPr>
          <w:rFonts w:ascii="Arial" w:hAnsi="Arial" w:cs="Arial"/>
        </w:rPr>
      </w:pPr>
    </w:p>
    <w:p w14:paraId="39DEF347" w14:textId="10294BAF" w:rsidR="00371FF2" w:rsidRDefault="005F0B6A" w:rsidP="0067635C">
      <w:pPr>
        <w:pStyle w:val="KeinLeerraum"/>
        <w:jc w:val="both"/>
        <w:rPr>
          <w:rFonts w:ascii="Arial" w:hAnsi="Arial" w:cs="Arial"/>
        </w:rPr>
      </w:pPr>
      <w:r>
        <w:rPr>
          <w:rFonts w:ascii="Arial" w:hAnsi="Arial" w:cs="Arial"/>
        </w:rPr>
        <w:t xml:space="preserve">Für </w:t>
      </w:r>
      <w:r w:rsidR="00255CCA">
        <w:rPr>
          <w:rFonts w:ascii="Arial" w:hAnsi="Arial" w:cs="Arial"/>
        </w:rPr>
        <w:t>seine</w:t>
      </w:r>
      <w:r>
        <w:rPr>
          <w:rFonts w:ascii="Arial" w:hAnsi="Arial" w:cs="Arial"/>
        </w:rPr>
        <w:t xml:space="preserve"> Gesamtkollektion </w:t>
      </w:r>
      <w:r w:rsidR="00255CCA">
        <w:rPr>
          <w:rFonts w:ascii="Arial" w:hAnsi="Arial" w:cs="Arial"/>
        </w:rPr>
        <w:t>darf sich</w:t>
      </w:r>
      <w:r>
        <w:rPr>
          <w:rFonts w:ascii="Arial" w:hAnsi="Arial" w:cs="Arial"/>
        </w:rPr>
        <w:t xml:space="preserve"> </w:t>
      </w:r>
      <w:r w:rsidR="00F0526F">
        <w:rPr>
          <w:rFonts w:ascii="Arial" w:hAnsi="Arial" w:cs="Arial"/>
        </w:rPr>
        <w:t>das Weingut Hammel</w:t>
      </w:r>
      <w:r w:rsidR="00E67C1D">
        <w:rPr>
          <w:rFonts w:ascii="Arial" w:hAnsi="Arial" w:cs="Arial"/>
        </w:rPr>
        <w:t xml:space="preserve"> aus</w:t>
      </w:r>
      <w:r w:rsidR="00C26D70">
        <w:rPr>
          <w:rFonts w:ascii="Arial" w:hAnsi="Arial" w:cs="Arial"/>
        </w:rPr>
        <w:t xml:space="preserve"> Kirchheim (</w:t>
      </w:r>
      <w:r w:rsidR="00073622">
        <w:rPr>
          <w:rFonts w:ascii="Arial" w:hAnsi="Arial" w:cs="Arial"/>
        </w:rPr>
        <w:t>Pfalz) „</w:t>
      </w:r>
      <w:r w:rsidR="00C26D70">
        <w:rPr>
          <w:rFonts w:ascii="Arial" w:hAnsi="Arial" w:cs="Arial"/>
        </w:rPr>
        <w:t>Bester Rosé Erzeuger Deutschland 2021</w:t>
      </w:r>
      <w:r w:rsidR="0067635C">
        <w:rPr>
          <w:rFonts w:ascii="Arial" w:hAnsi="Arial" w:cs="Arial"/>
        </w:rPr>
        <w:t>“</w:t>
      </w:r>
      <w:r w:rsidR="00255CCA">
        <w:rPr>
          <w:rFonts w:ascii="Arial" w:hAnsi="Arial" w:cs="Arial"/>
        </w:rPr>
        <w:t xml:space="preserve"> nennen.</w:t>
      </w:r>
    </w:p>
    <w:p w14:paraId="6DE3854F" w14:textId="4C7E27E7" w:rsidR="00405D1E" w:rsidRDefault="00405D1E" w:rsidP="0067635C">
      <w:pPr>
        <w:pStyle w:val="KeinLeerraum"/>
        <w:jc w:val="both"/>
        <w:rPr>
          <w:rFonts w:ascii="Arial" w:hAnsi="Arial" w:cs="Arial"/>
        </w:rPr>
      </w:pPr>
    </w:p>
    <w:p w14:paraId="1ECDB198" w14:textId="52CD441F" w:rsidR="00405D1E" w:rsidRDefault="00D6354D" w:rsidP="0067635C">
      <w:pPr>
        <w:pStyle w:val="KeinLeerraum"/>
        <w:jc w:val="both"/>
        <w:rPr>
          <w:rFonts w:ascii="Arial" w:hAnsi="Arial" w:cs="Arial"/>
        </w:rPr>
      </w:pPr>
      <w:r w:rsidRPr="00D6354D">
        <w:rPr>
          <w:rFonts w:ascii="Arial" w:hAnsi="Arial" w:cs="Arial"/>
          <w:lang w:val="en-GB"/>
        </w:rPr>
        <w:t>Director Degustation</w:t>
      </w:r>
      <w:r w:rsidR="00405D1E" w:rsidRPr="00D6354D">
        <w:rPr>
          <w:rFonts w:ascii="Arial" w:hAnsi="Arial" w:cs="Arial"/>
          <w:lang w:val="en-GB"/>
        </w:rPr>
        <w:t xml:space="preserve"> Christian Wolf fasst den 1. </w:t>
      </w:r>
      <w:r w:rsidR="00405D1E">
        <w:rPr>
          <w:rFonts w:ascii="Arial" w:hAnsi="Arial" w:cs="Arial"/>
        </w:rPr>
        <w:t>Meiningers Internationaler Rosé Preis wie folgt zusammen: „</w:t>
      </w:r>
      <w:r w:rsidR="00884ABE">
        <w:rPr>
          <w:rFonts w:ascii="Arial" w:hAnsi="Arial" w:cs="Arial"/>
        </w:rPr>
        <w:t>Es war beeindrucken</w:t>
      </w:r>
      <w:r w:rsidR="0052312E">
        <w:rPr>
          <w:rFonts w:ascii="Arial" w:hAnsi="Arial" w:cs="Arial"/>
        </w:rPr>
        <w:t>d</w:t>
      </w:r>
      <w:r w:rsidR="00884ABE">
        <w:rPr>
          <w:rFonts w:ascii="Arial" w:hAnsi="Arial" w:cs="Arial"/>
        </w:rPr>
        <w:t>, wie viele unterschiedliche Stil</w:t>
      </w:r>
      <w:r w:rsidR="00073622">
        <w:rPr>
          <w:rFonts w:ascii="Arial" w:hAnsi="Arial" w:cs="Arial"/>
        </w:rPr>
        <w:t>e</w:t>
      </w:r>
      <w:r w:rsidR="00884ABE">
        <w:rPr>
          <w:rFonts w:ascii="Arial" w:hAnsi="Arial" w:cs="Arial"/>
        </w:rPr>
        <w:t xml:space="preserve"> von Rosé wir verkosten durften. Vom einfachen, aber sehr gut gemachten Rosé </w:t>
      </w:r>
      <w:r w:rsidR="006724F7">
        <w:rPr>
          <w:rFonts w:ascii="Arial" w:hAnsi="Arial" w:cs="Arial"/>
        </w:rPr>
        <w:t xml:space="preserve">bis hin zu gereiften und </w:t>
      </w:r>
      <w:r w:rsidR="006724F7">
        <w:rPr>
          <w:rFonts w:ascii="Arial" w:hAnsi="Arial" w:cs="Arial"/>
        </w:rPr>
        <w:lastRenderedPageBreak/>
        <w:t xml:space="preserve">hochspannenden Rosés. </w:t>
      </w:r>
      <w:r w:rsidR="00B330D1">
        <w:rPr>
          <w:rFonts w:ascii="Arial" w:hAnsi="Arial" w:cs="Arial"/>
        </w:rPr>
        <w:t xml:space="preserve">Dieser Trend ist </w:t>
      </w:r>
      <w:r w:rsidR="00255CCA">
        <w:rPr>
          <w:rFonts w:ascii="Arial" w:hAnsi="Arial" w:cs="Arial"/>
        </w:rPr>
        <w:t>definitiv da</w:t>
      </w:r>
      <w:r w:rsidR="00B36127">
        <w:rPr>
          <w:rFonts w:ascii="Arial" w:hAnsi="Arial" w:cs="Arial"/>
        </w:rPr>
        <w:t xml:space="preserve"> und es lohnt sich extrem, sich mit dem Thema Rosé intensiver auseinanderzusetzen. Der Wettbewerb zeigt, </w:t>
      </w:r>
      <w:r w:rsidR="005960EF">
        <w:rPr>
          <w:rFonts w:ascii="Arial" w:hAnsi="Arial" w:cs="Arial"/>
        </w:rPr>
        <w:t>dass Rosé viel mehr kann als man ihm bis jetzt zugerechnet hat.“</w:t>
      </w:r>
    </w:p>
    <w:p w14:paraId="6FCFCA72" w14:textId="119669D5" w:rsidR="00A501D1" w:rsidRDefault="00A501D1" w:rsidP="0067635C">
      <w:pPr>
        <w:pStyle w:val="KeinLeerraum"/>
        <w:jc w:val="both"/>
        <w:rPr>
          <w:rFonts w:ascii="Arial" w:hAnsi="Arial" w:cs="Arial"/>
        </w:rPr>
      </w:pPr>
    </w:p>
    <w:p w14:paraId="19E8B682" w14:textId="61BC77C4" w:rsidR="00CC48FB" w:rsidRDefault="00A501D1" w:rsidP="0067635C">
      <w:pPr>
        <w:pStyle w:val="KeinLeerraum"/>
        <w:jc w:val="both"/>
        <w:rPr>
          <w:rFonts w:ascii="Arial" w:hAnsi="Arial" w:cs="Arial"/>
        </w:rPr>
      </w:pPr>
      <w:r>
        <w:rPr>
          <w:rFonts w:ascii="Arial" w:hAnsi="Arial" w:cs="Arial"/>
        </w:rPr>
        <w:t xml:space="preserve">An insgesamt </w:t>
      </w:r>
      <w:r w:rsidR="00073622">
        <w:rPr>
          <w:rFonts w:ascii="Arial" w:hAnsi="Arial" w:cs="Arial"/>
        </w:rPr>
        <w:t>vier</w:t>
      </w:r>
      <w:r>
        <w:rPr>
          <w:rFonts w:ascii="Arial" w:hAnsi="Arial" w:cs="Arial"/>
        </w:rPr>
        <w:t xml:space="preserve"> Verkostungstagen unter Einhaltung strenger Hygienemaßnahmen </w:t>
      </w:r>
      <w:r w:rsidR="005960EF">
        <w:rPr>
          <w:rFonts w:ascii="Arial" w:hAnsi="Arial" w:cs="Arial"/>
        </w:rPr>
        <w:t xml:space="preserve">wurden die Rosé-Weine von einer Expertenjury </w:t>
      </w:r>
      <w:r w:rsidR="00DA22D4">
        <w:rPr>
          <w:rFonts w:ascii="Arial" w:hAnsi="Arial" w:cs="Arial"/>
        </w:rPr>
        <w:t xml:space="preserve">aus Oenologen, </w:t>
      </w:r>
      <w:r w:rsidR="00600305">
        <w:rPr>
          <w:rFonts w:ascii="Arial" w:hAnsi="Arial" w:cs="Arial"/>
        </w:rPr>
        <w:t>Fachh</w:t>
      </w:r>
      <w:r w:rsidR="00DA22D4">
        <w:rPr>
          <w:rFonts w:ascii="Arial" w:hAnsi="Arial" w:cs="Arial"/>
        </w:rPr>
        <w:t>ändlern, Sommeliers und Journalisten blind verkostet.</w:t>
      </w:r>
      <w:r w:rsidR="00CC48FB">
        <w:rPr>
          <w:rFonts w:ascii="Arial" w:hAnsi="Arial" w:cs="Arial"/>
        </w:rPr>
        <w:t xml:space="preserve"> Insgesamt wurden vom Wettbewerb 413 Rosé-Weine aus aller Welt ausgezeichnet</w:t>
      </w:r>
      <w:r w:rsidR="00D444E9">
        <w:rPr>
          <w:rFonts w:ascii="Arial" w:hAnsi="Arial" w:cs="Arial"/>
        </w:rPr>
        <w:t>, stolze 51 Weine wurden mit 90 und mehr Punkten bewertet.</w:t>
      </w:r>
    </w:p>
    <w:p w14:paraId="3DD8D3F3" w14:textId="77777777" w:rsidR="00D444E9" w:rsidRDefault="00D444E9" w:rsidP="0067635C">
      <w:pPr>
        <w:pStyle w:val="KeinLeerraum"/>
        <w:jc w:val="both"/>
        <w:rPr>
          <w:rFonts w:ascii="Arial" w:hAnsi="Arial" w:cs="Arial"/>
        </w:rPr>
      </w:pPr>
    </w:p>
    <w:p w14:paraId="1B9988FA" w14:textId="77777777" w:rsidR="00CF5470" w:rsidRDefault="00313EDB" w:rsidP="0067635C">
      <w:pPr>
        <w:pStyle w:val="KeinLeerraum"/>
        <w:jc w:val="both"/>
        <w:rPr>
          <w:rFonts w:ascii="Arial" w:hAnsi="Arial" w:cs="Arial"/>
        </w:rPr>
      </w:pPr>
      <w:r w:rsidRPr="009A4C38">
        <w:rPr>
          <w:rFonts w:ascii="Arial" w:hAnsi="Arial" w:cs="Arial"/>
        </w:rPr>
        <w:t xml:space="preserve">Alle ausgezeichneten </w:t>
      </w:r>
      <w:r w:rsidR="00073622">
        <w:rPr>
          <w:rFonts w:ascii="Arial" w:hAnsi="Arial" w:cs="Arial"/>
        </w:rPr>
        <w:t xml:space="preserve">Rosés </w:t>
      </w:r>
      <w:r w:rsidRPr="009A4C38">
        <w:rPr>
          <w:rFonts w:ascii="Arial" w:hAnsi="Arial" w:cs="Arial"/>
        </w:rPr>
        <w:t>sowie weitere Informationen zu</w:t>
      </w:r>
      <w:r w:rsidR="00D444E9">
        <w:rPr>
          <w:rFonts w:ascii="Arial" w:hAnsi="Arial" w:cs="Arial"/>
        </w:rPr>
        <w:t>m 1</w:t>
      </w:r>
      <w:r w:rsidRPr="009A4C38">
        <w:rPr>
          <w:rFonts w:ascii="Arial" w:hAnsi="Arial" w:cs="Arial"/>
        </w:rPr>
        <w:t xml:space="preserve">. Meiningers </w:t>
      </w:r>
      <w:r w:rsidR="00D444E9">
        <w:rPr>
          <w:rFonts w:ascii="Arial" w:hAnsi="Arial" w:cs="Arial"/>
        </w:rPr>
        <w:t xml:space="preserve">Internationaler Rosé Preis </w:t>
      </w:r>
      <w:r w:rsidRPr="009A4C38">
        <w:rPr>
          <w:rFonts w:ascii="Arial" w:hAnsi="Arial" w:cs="Arial"/>
        </w:rPr>
        <w:t>finden Sie unter</w:t>
      </w:r>
      <w:r w:rsidR="00D444E9">
        <w:rPr>
          <w:rFonts w:ascii="Arial" w:hAnsi="Arial" w:cs="Arial"/>
        </w:rPr>
        <w:t>:</w:t>
      </w:r>
    </w:p>
    <w:p w14:paraId="43122A7F" w14:textId="467EAE56" w:rsidR="00073622" w:rsidRDefault="005E603B" w:rsidP="00313EDB">
      <w:pPr>
        <w:pStyle w:val="KeinLeerraum"/>
        <w:rPr>
          <w:rFonts w:ascii="Arial" w:hAnsi="Arial" w:cs="Arial"/>
        </w:rPr>
      </w:pPr>
      <w:r w:rsidRPr="005E603B">
        <w:rPr>
          <w:rFonts w:ascii="Arial" w:hAnsi="Arial" w:cs="Arial"/>
          <w:u w:val="single"/>
        </w:rPr>
        <w:t>https://www.meininger.de/wein/verkostungen/ergebnisse/meiningers-internationaler-rose-preis-2021</w:t>
      </w:r>
    </w:p>
    <w:p w14:paraId="6C3579F0" w14:textId="77777777" w:rsidR="009D129E" w:rsidRPr="009D129E" w:rsidRDefault="009D129E" w:rsidP="009D129E">
      <w:pPr>
        <w:pStyle w:val="KeinLeerraum"/>
        <w:rPr>
          <w:rFonts w:ascii="Arial" w:hAnsi="Arial" w:cs="Arial"/>
        </w:rPr>
      </w:pPr>
    </w:p>
    <w:p w14:paraId="6C394809" w14:textId="77777777" w:rsidR="00D91AD4" w:rsidRDefault="00D91AD4" w:rsidP="00313EDB">
      <w:pPr>
        <w:pStyle w:val="KeinLeerraum"/>
        <w:rPr>
          <w:rFonts w:ascii="Arial" w:hAnsi="Arial" w:cs="Arial"/>
        </w:rPr>
      </w:pPr>
    </w:p>
    <w:p w14:paraId="18D3E69C" w14:textId="14429E2E" w:rsidR="00073622" w:rsidRDefault="00073622" w:rsidP="00313EDB">
      <w:pPr>
        <w:pStyle w:val="KeinLeerraum"/>
        <w:rPr>
          <w:rFonts w:ascii="Arial" w:hAnsi="Arial" w:cs="Arial"/>
        </w:rPr>
      </w:pPr>
    </w:p>
    <w:p w14:paraId="4FDB9813" w14:textId="6A342FDF" w:rsidR="00AF6B21" w:rsidRPr="009A4C38" w:rsidRDefault="00CD1838" w:rsidP="0065547B">
      <w:pPr>
        <w:pStyle w:val="StandardWeb"/>
        <w:spacing w:before="0" w:beforeAutospacing="0" w:after="0" w:afterAutospacing="0" w:line="312" w:lineRule="auto"/>
        <w:jc w:val="both"/>
        <w:rPr>
          <w:rFonts w:ascii="Arial" w:hAnsi="Arial" w:cs="Arial"/>
          <w:b/>
          <w:bCs/>
          <w:sz w:val="22"/>
          <w:szCs w:val="22"/>
          <w:u w:val="single"/>
        </w:rPr>
      </w:pPr>
      <w:r>
        <w:rPr>
          <w:rFonts w:ascii="Arial" w:hAnsi="Arial" w:cs="Arial"/>
          <w:b/>
          <w:bCs/>
          <w:sz w:val="22"/>
          <w:szCs w:val="22"/>
          <w:u w:val="single"/>
        </w:rPr>
        <w:t xml:space="preserve">Die </w:t>
      </w:r>
      <w:r w:rsidR="00440D09">
        <w:rPr>
          <w:rFonts w:ascii="Arial" w:hAnsi="Arial" w:cs="Arial"/>
          <w:b/>
          <w:bCs/>
          <w:sz w:val="22"/>
          <w:szCs w:val="22"/>
          <w:u w:val="single"/>
        </w:rPr>
        <w:t xml:space="preserve">besten Rosé-Weine </w:t>
      </w:r>
      <w:r>
        <w:rPr>
          <w:rFonts w:ascii="Arial" w:hAnsi="Arial" w:cs="Arial"/>
          <w:b/>
          <w:bCs/>
          <w:sz w:val="22"/>
          <w:szCs w:val="22"/>
          <w:u w:val="single"/>
        </w:rPr>
        <w:t xml:space="preserve">von Meiningers </w:t>
      </w:r>
      <w:r w:rsidR="00440D09">
        <w:rPr>
          <w:rFonts w:ascii="Arial" w:hAnsi="Arial" w:cs="Arial"/>
          <w:b/>
          <w:bCs/>
          <w:sz w:val="22"/>
          <w:szCs w:val="22"/>
          <w:u w:val="single"/>
        </w:rPr>
        <w:t xml:space="preserve">Internationaler Rosé Preis </w:t>
      </w:r>
      <w:r>
        <w:rPr>
          <w:rFonts w:ascii="Arial" w:hAnsi="Arial" w:cs="Arial"/>
          <w:b/>
          <w:bCs/>
          <w:sz w:val="22"/>
          <w:szCs w:val="22"/>
          <w:u w:val="single"/>
        </w:rPr>
        <w:t>202</w:t>
      </w:r>
      <w:r w:rsidR="00440D09">
        <w:rPr>
          <w:rFonts w:ascii="Arial" w:hAnsi="Arial" w:cs="Arial"/>
          <w:b/>
          <w:bCs/>
          <w:sz w:val="22"/>
          <w:szCs w:val="22"/>
          <w:u w:val="single"/>
        </w:rPr>
        <w:t>1</w:t>
      </w:r>
      <w:r>
        <w:rPr>
          <w:rFonts w:ascii="Arial" w:hAnsi="Arial" w:cs="Arial"/>
          <w:b/>
          <w:bCs/>
          <w:sz w:val="22"/>
          <w:szCs w:val="22"/>
          <w:u w:val="single"/>
        </w:rPr>
        <w:t xml:space="preserve"> im Überblick:</w:t>
      </w:r>
    </w:p>
    <w:p w14:paraId="618EB83B" w14:textId="77777777" w:rsidR="009F7A23" w:rsidRPr="009A4C38" w:rsidRDefault="009F7A23" w:rsidP="009F7A23">
      <w:pPr>
        <w:pStyle w:val="StandardWeb"/>
        <w:spacing w:before="0" w:beforeAutospacing="0" w:after="0" w:afterAutospacing="0" w:line="312" w:lineRule="auto"/>
        <w:jc w:val="both"/>
        <w:rPr>
          <w:rFonts w:ascii="Arial" w:hAnsi="Arial" w:cs="Arial"/>
          <w:sz w:val="22"/>
          <w:szCs w:val="22"/>
        </w:rPr>
      </w:pPr>
    </w:p>
    <w:p w14:paraId="57B9B01C" w14:textId="77777777" w:rsidR="009B677B" w:rsidRDefault="00600305" w:rsidP="00600305">
      <w:pPr>
        <w:rPr>
          <w:rFonts w:ascii="Arial" w:eastAsia="Times New Roman" w:hAnsi="Arial" w:cs="Arial"/>
          <w:color w:val="000000"/>
          <w:lang w:eastAsia="de-DE"/>
        </w:rPr>
      </w:pPr>
      <w:r w:rsidRPr="00051F15">
        <w:rPr>
          <w:rFonts w:ascii="Arial" w:hAnsi="Arial" w:cs="Arial"/>
          <w:b/>
          <w:bCs/>
        </w:rPr>
        <w:t>Bester Rosé Pfalz</w:t>
      </w:r>
      <w:r w:rsidRPr="00051F15">
        <w:rPr>
          <w:rFonts w:ascii="Arial" w:hAnsi="Arial" w:cs="Arial"/>
          <w:b/>
          <w:bCs/>
        </w:rPr>
        <w:br/>
      </w:r>
      <w:r w:rsidRPr="00051F15">
        <w:rPr>
          <w:rFonts w:ascii="Arial" w:eastAsia="Times New Roman" w:hAnsi="Arial" w:cs="Arial"/>
          <w:color w:val="000000"/>
          <w:lang w:eastAsia="de-DE"/>
        </w:rPr>
        <w:t>2020 Philipp's Rosé trocken</w:t>
      </w:r>
      <w:r w:rsidRPr="00051F15">
        <w:rPr>
          <w:rFonts w:ascii="Arial" w:eastAsia="Times New Roman" w:hAnsi="Arial" w:cs="Arial"/>
          <w:color w:val="000000"/>
          <w:lang w:eastAsia="de-DE"/>
        </w:rPr>
        <w:br/>
        <w:t>Weingut Philipp Kuhn, Laumersheim, Pfalz</w:t>
      </w:r>
      <w:r w:rsidR="009B677B">
        <w:rPr>
          <w:rFonts w:ascii="Arial" w:eastAsia="Times New Roman" w:hAnsi="Arial" w:cs="Arial"/>
          <w:color w:val="000000"/>
          <w:lang w:eastAsia="de-DE"/>
        </w:rPr>
        <w:br/>
      </w:r>
    </w:p>
    <w:p w14:paraId="2F115F3A" w14:textId="79053470" w:rsidR="009B677B" w:rsidRDefault="009B677B" w:rsidP="00600305">
      <w:pPr>
        <w:rPr>
          <w:rFonts w:ascii="Arial" w:eastAsia="Times New Roman" w:hAnsi="Arial" w:cs="Arial"/>
          <w:color w:val="000000"/>
          <w:lang w:eastAsia="de-DE"/>
        </w:rPr>
      </w:pPr>
      <w:r w:rsidRPr="00051F15">
        <w:rPr>
          <w:rFonts w:ascii="Arial" w:hAnsi="Arial" w:cs="Arial"/>
          <w:b/>
          <w:bCs/>
        </w:rPr>
        <w:t>Bester Rosé Pfalz mit Holzprägung</w:t>
      </w:r>
      <w:r w:rsidRPr="00051F15">
        <w:rPr>
          <w:rFonts w:ascii="Arial" w:hAnsi="Arial" w:cs="Arial"/>
          <w:b/>
          <w:bCs/>
        </w:rPr>
        <w:br/>
      </w:r>
      <w:r w:rsidRPr="00051F15">
        <w:rPr>
          <w:rFonts w:ascii="Arial" w:hAnsi="Arial" w:cs="Arial"/>
        </w:rPr>
        <w:t>2017 Ureigen Rosé trocken</w:t>
      </w:r>
      <w:r w:rsidRPr="00051F15">
        <w:rPr>
          <w:rFonts w:ascii="Arial" w:hAnsi="Arial" w:cs="Arial"/>
        </w:rPr>
        <w:br/>
        <w:t>Weingut Hammel, Kirchheim, Pfalz</w:t>
      </w:r>
    </w:p>
    <w:p w14:paraId="05437378" w14:textId="77777777" w:rsidR="00E04D19" w:rsidRDefault="00E04D19" w:rsidP="00600305">
      <w:pPr>
        <w:rPr>
          <w:rFonts w:ascii="Arial" w:hAnsi="Arial" w:cs="Arial"/>
        </w:rPr>
      </w:pPr>
      <w:r>
        <w:rPr>
          <w:rFonts w:ascii="Arial" w:eastAsia="Times New Roman" w:hAnsi="Arial" w:cs="Arial"/>
          <w:color w:val="000000"/>
          <w:lang w:eastAsia="de-DE"/>
        </w:rPr>
        <w:br/>
      </w:r>
      <w:r w:rsidR="00600305" w:rsidRPr="00051F15">
        <w:rPr>
          <w:rFonts w:ascii="Arial" w:eastAsia="Times New Roman" w:hAnsi="Arial" w:cs="Arial"/>
          <w:b/>
          <w:bCs/>
          <w:color w:val="000000"/>
          <w:lang w:eastAsia="de-DE"/>
        </w:rPr>
        <w:t>Bester Rosé Baden</w:t>
      </w:r>
      <w:r w:rsidR="00600305" w:rsidRPr="00051F15">
        <w:rPr>
          <w:rFonts w:ascii="Arial" w:eastAsia="Times New Roman" w:hAnsi="Arial" w:cs="Arial"/>
          <w:b/>
          <w:bCs/>
          <w:color w:val="000000"/>
          <w:lang w:eastAsia="de-DE"/>
        </w:rPr>
        <w:br/>
      </w:r>
      <w:r w:rsidR="00600305" w:rsidRPr="00051F15">
        <w:rPr>
          <w:rFonts w:ascii="Arial" w:hAnsi="Arial" w:cs="Arial"/>
        </w:rPr>
        <w:t>2019 Chaiselongue Blauer Spätburgunder Rosé trocken</w:t>
      </w:r>
      <w:r w:rsidR="00600305" w:rsidRPr="00051F15">
        <w:rPr>
          <w:rFonts w:ascii="Arial" w:hAnsi="Arial" w:cs="Arial"/>
        </w:rPr>
        <w:br/>
        <w:t>Weinhaus Bettina Schumann UG, Bahlingen, Baden</w:t>
      </w:r>
    </w:p>
    <w:p w14:paraId="144C70B0" w14:textId="2B0F4799" w:rsidR="00E04D19" w:rsidRDefault="00E04D19" w:rsidP="00600305">
      <w:pPr>
        <w:rPr>
          <w:rFonts w:ascii="Arial" w:eastAsia="Times New Roman" w:hAnsi="Arial" w:cs="Arial"/>
          <w:color w:val="000000"/>
          <w:lang w:eastAsia="de-DE"/>
        </w:rPr>
      </w:pPr>
      <w:r>
        <w:rPr>
          <w:rFonts w:ascii="Arial" w:hAnsi="Arial" w:cs="Arial"/>
        </w:rPr>
        <w:br/>
      </w:r>
      <w:r w:rsidR="00600305" w:rsidRPr="00051F15">
        <w:rPr>
          <w:rFonts w:ascii="Arial" w:eastAsia="Times New Roman" w:hAnsi="Arial" w:cs="Arial"/>
          <w:b/>
          <w:bCs/>
          <w:color w:val="000000"/>
          <w:lang w:eastAsia="de-DE"/>
        </w:rPr>
        <w:t xml:space="preserve">Bester Rosé Deutschland im </w:t>
      </w:r>
      <w:r w:rsidR="00EA6861">
        <w:rPr>
          <w:rFonts w:ascii="Arial" w:eastAsia="Times New Roman" w:hAnsi="Arial" w:cs="Arial"/>
          <w:b/>
          <w:bCs/>
          <w:color w:val="000000"/>
          <w:lang w:eastAsia="de-DE"/>
        </w:rPr>
        <w:t>Lebensmitteleinzelhandel</w:t>
      </w:r>
      <w:r w:rsidR="00EA6861">
        <w:rPr>
          <w:rFonts w:ascii="Arial" w:eastAsia="Times New Roman" w:hAnsi="Arial" w:cs="Arial"/>
          <w:b/>
          <w:bCs/>
          <w:color w:val="000000"/>
          <w:lang w:eastAsia="de-DE"/>
        </w:rPr>
        <w:br/>
      </w:r>
      <w:r w:rsidR="00600305" w:rsidRPr="00051F15">
        <w:rPr>
          <w:rFonts w:ascii="Arial" w:eastAsia="Times New Roman" w:hAnsi="Arial" w:cs="Arial"/>
          <w:color w:val="000000"/>
          <w:lang w:eastAsia="de-DE"/>
        </w:rPr>
        <w:t>2019 Sagenhaft Rosé trocken</w:t>
      </w:r>
      <w:r w:rsidR="00600305" w:rsidRPr="00051F15">
        <w:rPr>
          <w:rFonts w:ascii="Arial" w:eastAsia="Times New Roman" w:hAnsi="Arial" w:cs="Arial"/>
          <w:color w:val="000000"/>
          <w:lang w:eastAsia="de-DE"/>
        </w:rPr>
        <w:br/>
        <w:t>Weingärtner Cleebronn-Güglingen, Cleebronn, Württemberg</w:t>
      </w:r>
      <w:r>
        <w:rPr>
          <w:rFonts w:ascii="Arial" w:eastAsia="Times New Roman" w:hAnsi="Arial" w:cs="Arial"/>
          <w:color w:val="000000"/>
          <w:lang w:eastAsia="de-DE"/>
        </w:rPr>
        <w:br/>
      </w:r>
    </w:p>
    <w:p w14:paraId="5ADA4612" w14:textId="77777777" w:rsidR="00E04D19" w:rsidRDefault="00600305" w:rsidP="00600305">
      <w:pPr>
        <w:rPr>
          <w:rFonts w:ascii="Arial" w:hAnsi="Arial" w:cs="Arial"/>
        </w:rPr>
      </w:pPr>
      <w:r w:rsidRPr="00051F15">
        <w:rPr>
          <w:rFonts w:ascii="Arial" w:eastAsia="Times New Roman" w:hAnsi="Arial" w:cs="Arial"/>
          <w:b/>
          <w:bCs/>
          <w:color w:val="000000"/>
          <w:lang w:eastAsia="de-DE"/>
        </w:rPr>
        <w:t>Bester Rosé feinfruchtig</w:t>
      </w:r>
      <w:r w:rsidRPr="00051F15">
        <w:rPr>
          <w:rFonts w:ascii="Arial" w:eastAsia="Times New Roman" w:hAnsi="Arial" w:cs="Arial"/>
          <w:b/>
          <w:bCs/>
          <w:color w:val="000000"/>
          <w:lang w:eastAsia="de-DE"/>
        </w:rPr>
        <w:br/>
      </w:r>
      <w:r w:rsidRPr="00051F15">
        <w:rPr>
          <w:rFonts w:ascii="Arial" w:hAnsi="Arial" w:cs="Arial"/>
        </w:rPr>
        <w:t>2020 Cabernet Sauvignon Rosé</w:t>
      </w:r>
      <w:r w:rsidRPr="00051F15">
        <w:rPr>
          <w:rFonts w:ascii="Arial" w:hAnsi="Arial" w:cs="Arial"/>
        </w:rPr>
        <w:br/>
        <w:t>Weingut Albert Glas, Essingen, Pfalz</w:t>
      </w:r>
      <w:r w:rsidR="00E04D19">
        <w:rPr>
          <w:rFonts w:ascii="Arial" w:hAnsi="Arial" w:cs="Arial"/>
        </w:rPr>
        <w:br/>
      </w:r>
    </w:p>
    <w:p w14:paraId="43B5BF12" w14:textId="38A74DF0" w:rsidR="00D33100" w:rsidRDefault="00600305">
      <w:pPr>
        <w:rPr>
          <w:rFonts w:ascii="Arial" w:hAnsi="Arial" w:cs="Arial"/>
          <w:b/>
          <w:bCs/>
        </w:rPr>
      </w:pPr>
      <w:r w:rsidRPr="00051F15">
        <w:rPr>
          <w:rFonts w:ascii="Arial" w:hAnsi="Arial" w:cs="Arial"/>
          <w:b/>
          <w:bCs/>
        </w:rPr>
        <w:t>Bester Rosé Rheinhessen</w:t>
      </w:r>
      <w:r w:rsidRPr="00051F15">
        <w:rPr>
          <w:rFonts w:ascii="Arial" w:hAnsi="Arial" w:cs="Arial"/>
          <w:b/>
          <w:bCs/>
        </w:rPr>
        <w:br/>
      </w:r>
      <w:r w:rsidRPr="00051F15">
        <w:rPr>
          <w:rFonts w:ascii="Arial" w:hAnsi="Arial" w:cs="Arial"/>
        </w:rPr>
        <w:t>2020 Blutsbruder Rosé</w:t>
      </w:r>
      <w:r w:rsidRPr="00051F15">
        <w:rPr>
          <w:rFonts w:ascii="Arial" w:hAnsi="Arial" w:cs="Arial"/>
        </w:rPr>
        <w:br/>
        <w:t>Weingut Karl May, Osthofen, Rheinhessen</w:t>
      </w:r>
      <w:r w:rsidR="00D33100">
        <w:rPr>
          <w:rFonts w:ascii="Arial" w:hAnsi="Arial" w:cs="Arial"/>
          <w:b/>
          <w:bCs/>
        </w:rPr>
        <w:br w:type="page"/>
      </w:r>
    </w:p>
    <w:p w14:paraId="4F594BE9" w14:textId="2FC2153E" w:rsidR="00D33100" w:rsidRDefault="00D33100" w:rsidP="00E04D19">
      <w:pPr>
        <w:rPr>
          <w:rFonts w:ascii="Arial" w:hAnsi="Arial" w:cs="Arial"/>
        </w:rPr>
      </w:pPr>
      <w:r w:rsidRPr="00051F15">
        <w:rPr>
          <w:rFonts w:ascii="Arial" w:hAnsi="Arial" w:cs="Arial"/>
          <w:b/>
          <w:bCs/>
        </w:rPr>
        <w:lastRenderedPageBreak/>
        <w:t>Bester Rosé Württemberg</w:t>
      </w:r>
      <w:r w:rsidRPr="00051F15">
        <w:rPr>
          <w:rFonts w:ascii="Arial" w:hAnsi="Arial" w:cs="Arial"/>
          <w:b/>
          <w:bCs/>
        </w:rPr>
        <w:br/>
      </w:r>
      <w:r w:rsidRPr="00051F15">
        <w:rPr>
          <w:rFonts w:ascii="Arial" w:hAnsi="Arial" w:cs="Arial"/>
        </w:rPr>
        <w:t>2018 Boom Rosé non filtré trocken VDP.Gutswein</w:t>
      </w:r>
      <w:r w:rsidRPr="00051F15">
        <w:rPr>
          <w:rFonts w:ascii="Arial" w:hAnsi="Arial" w:cs="Arial"/>
        </w:rPr>
        <w:br/>
        <w:t>Weingut Schnaitmann, Fellbach, Württemberg</w:t>
      </w:r>
      <w:r>
        <w:rPr>
          <w:rFonts w:ascii="Arial" w:hAnsi="Arial" w:cs="Arial"/>
        </w:rPr>
        <w:br/>
      </w:r>
    </w:p>
    <w:p w14:paraId="0E301C80" w14:textId="360822AF" w:rsidR="00E04D19" w:rsidRPr="009B1EC7" w:rsidRDefault="00600305" w:rsidP="00E04D19">
      <w:pPr>
        <w:rPr>
          <w:rFonts w:ascii="Arial" w:hAnsi="Arial" w:cs="Arial"/>
          <w:b/>
          <w:bCs/>
        </w:rPr>
      </w:pPr>
      <w:r w:rsidRPr="00051F15">
        <w:rPr>
          <w:rFonts w:ascii="Arial" w:hAnsi="Arial" w:cs="Arial"/>
          <w:b/>
          <w:bCs/>
        </w:rPr>
        <w:t>Bester Rosé Württemberg mit Holzprägung</w:t>
      </w:r>
      <w:r w:rsidRPr="00051F15">
        <w:rPr>
          <w:rFonts w:ascii="Arial" w:hAnsi="Arial" w:cs="Arial"/>
          <w:b/>
          <w:bCs/>
        </w:rPr>
        <w:br/>
      </w:r>
      <w:r w:rsidR="008C46A7">
        <w:rPr>
          <w:rFonts w:ascii="Arial" w:hAnsi="Arial" w:cs="Arial"/>
        </w:rPr>
        <w:t>2019</w:t>
      </w:r>
      <w:r w:rsidRPr="00051F15">
        <w:rPr>
          <w:rFonts w:ascii="Arial" w:hAnsi="Arial" w:cs="Arial"/>
        </w:rPr>
        <w:t xml:space="preserve"> Spätburgunder Rosé R</w:t>
      </w:r>
      <w:r w:rsidRPr="00051F15">
        <w:rPr>
          <w:rFonts w:ascii="Arial" w:hAnsi="Arial" w:cs="Arial"/>
        </w:rPr>
        <w:br/>
        <w:t>Weingut Aldinger, Fellbach, Württemberg</w:t>
      </w:r>
      <w:r w:rsidR="00E04D19">
        <w:rPr>
          <w:rFonts w:ascii="Arial" w:hAnsi="Arial" w:cs="Arial"/>
        </w:rPr>
        <w:br/>
      </w:r>
    </w:p>
    <w:p w14:paraId="09729FA2" w14:textId="62C69711" w:rsidR="00E04D19" w:rsidRDefault="00E04D19" w:rsidP="00E04D19">
      <w:pPr>
        <w:rPr>
          <w:rFonts w:ascii="Arial" w:eastAsia="Times New Roman" w:hAnsi="Arial" w:cs="Arial"/>
          <w:color w:val="000000"/>
          <w:lang w:eastAsia="de-DE"/>
        </w:rPr>
      </w:pPr>
      <w:r w:rsidRPr="00051F15">
        <w:rPr>
          <w:rFonts w:ascii="Arial" w:hAnsi="Arial" w:cs="Arial"/>
          <w:b/>
          <w:bCs/>
        </w:rPr>
        <w:t>Bester Rosé Österreich im</w:t>
      </w:r>
      <w:r w:rsidR="00EA6861">
        <w:rPr>
          <w:rFonts w:ascii="Arial" w:hAnsi="Arial" w:cs="Arial"/>
          <w:b/>
          <w:bCs/>
        </w:rPr>
        <w:t xml:space="preserve"> Lebensmitteleinzelhandel</w:t>
      </w:r>
      <w:r w:rsidRPr="00051F15">
        <w:rPr>
          <w:rFonts w:ascii="Arial" w:hAnsi="Arial" w:cs="Arial"/>
          <w:b/>
          <w:bCs/>
        </w:rPr>
        <w:br/>
      </w:r>
      <w:r w:rsidRPr="00051F15">
        <w:rPr>
          <w:rFonts w:ascii="Arial" w:eastAsia="Times New Roman" w:hAnsi="Arial" w:cs="Arial"/>
          <w:color w:val="000000"/>
          <w:lang w:eastAsia="de-DE"/>
        </w:rPr>
        <w:t>2020 13 Zweigelt Rosé</w:t>
      </w:r>
      <w:r w:rsidRPr="00051F15">
        <w:rPr>
          <w:rFonts w:ascii="Arial" w:eastAsia="Times New Roman" w:hAnsi="Arial" w:cs="Arial"/>
          <w:color w:val="000000"/>
          <w:lang w:eastAsia="de-DE"/>
        </w:rPr>
        <w:br/>
        <w:t>Winzer Krems, Österreich</w:t>
      </w:r>
      <w:r>
        <w:rPr>
          <w:rFonts w:ascii="Arial" w:eastAsia="Times New Roman" w:hAnsi="Arial" w:cs="Arial"/>
          <w:color w:val="000000"/>
          <w:lang w:eastAsia="de-DE"/>
        </w:rPr>
        <w:br/>
      </w:r>
    </w:p>
    <w:p w14:paraId="7B620AF5" w14:textId="77777777" w:rsidR="00E04D19" w:rsidRDefault="00E04D19" w:rsidP="00E04D19">
      <w:pPr>
        <w:rPr>
          <w:rFonts w:ascii="Arial" w:hAnsi="Arial" w:cs="Arial"/>
        </w:rPr>
      </w:pPr>
      <w:r w:rsidRPr="00051F15">
        <w:rPr>
          <w:rFonts w:ascii="Arial" w:eastAsia="Times New Roman" w:hAnsi="Arial" w:cs="Arial"/>
          <w:b/>
          <w:bCs/>
          <w:color w:val="000000"/>
          <w:lang w:eastAsia="de-DE"/>
        </w:rPr>
        <w:t>Bester Rosé Österreich</w:t>
      </w:r>
      <w:r w:rsidRPr="00051F15">
        <w:rPr>
          <w:rFonts w:ascii="Arial" w:eastAsia="Times New Roman" w:hAnsi="Arial" w:cs="Arial"/>
          <w:b/>
          <w:bCs/>
          <w:color w:val="000000"/>
          <w:lang w:eastAsia="de-DE"/>
        </w:rPr>
        <w:br/>
      </w:r>
      <w:r w:rsidRPr="00051F15">
        <w:rPr>
          <w:rFonts w:ascii="Arial" w:hAnsi="Arial" w:cs="Arial"/>
        </w:rPr>
        <w:t>2020 Der Elefant im Porzellanladen Blaufränkisch Rosé</w:t>
      </w:r>
      <w:r w:rsidRPr="00051F15">
        <w:rPr>
          <w:rFonts w:ascii="Arial" w:hAnsi="Arial" w:cs="Arial"/>
        </w:rPr>
        <w:br/>
        <w:t>Fam. Strehn, Deutschkreutz, Österreich</w:t>
      </w:r>
      <w:r>
        <w:rPr>
          <w:rFonts w:ascii="Arial" w:hAnsi="Arial" w:cs="Arial"/>
        </w:rPr>
        <w:br/>
      </w:r>
    </w:p>
    <w:p w14:paraId="7318626F" w14:textId="77777777" w:rsidR="00E04D19" w:rsidRDefault="00E04D19" w:rsidP="00E04D19">
      <w:pPr>
        <w:rPr>
          <w:rFonts w:ascii="Arial" w:hAnsi="Arial" w:cs="Arial"/>
        </w:rPr>
      </w:pPr>
      <w:r w:rsidRPr="00051F15">
        <w:rPr>
          <w:rFonts w:ascii="Arial" w:hAnsi="Arial" w:cs="Arial"/>
          <w:b/>
          <w:bCs/>
        </w:rPr>
        <w:t>Bester Rosé edelsüß</w:t>
      </w:r>
      <w:r w:rsidRPr="00051F15">
        <w:rPr>
          <w:rFonts w:ascii="Arial" w:hAnsi="Arial" w:cs="Arial"/>
          <w:b/>
          <w:bCs/>
        </w:rPr>
        <w:br/>
      </w:r>
      <w:r w:rsidRPr="00051F15">
        <w:rPr>
          <w:rFonts w:ascii="Arial" w:hAnsi="Arial" w:cs="Arial"/>
        </w:rPr>
        <w:t>Lang Pinot Noir Beerenauslese</w:t>
      </w:r>
      <w:r w:rsidRPr="00051F15">
        <w:rPr>
          <w:rFonts w:ascii="Arial" w:hAnsi="Arial" w:cs="Arial"/>
        </w:rPr>
        <w:br/>
        <w:t>Weingut Helmut Lang, Illmitz, Österreich</w:t>
      </w:r>
      <w:r>
        <w:rPr>
          <w:rFonts w:ascii="Arial" w:hAnsi="Arial" w:cs="Arial"/>
        </w:rPr>
        <w:br/>
      </w:r>
    </w:p>
    <w:p w14:paraId="52C72482" w14:textId="793F8A5A" w:rsidR="00E04D19" w:rsidRDefault="00E04D19" w:rsidP="00E04D19">
      <w:pPr>
        <w:rPr>
          <w:rFonts w:ascii="Arial" w:hAnsi="Arial" w:cs="Arial"/>
        </w:rPr>
      </w:pPr>
      <w:r w:rsidRPr="00051F15">
        <w:rPr>
          <w:rFonts w:ascii="Arial" w:hAnsi="Arial" w:cs="Arial"/>
          <w:b/>
          <w:bCs/>
        </w:rPr>
        <w:t>Bester Rosé Provence</w:t>
      </w:r>
      <w:r w:rsidRPr="00051F15">
        <w:rPr>
          <w:rFonts w:ascii="Arial" w:hAnsi="Arial" w:cs="Arial"/>
          <w:b/>
          <w:bCs/>
        </w:rPr>
        <w:br/>
      </w:r>
      <w:r w:rsidRPr="00051F15">
        <w:rPr>
          <w:rFonts w:ascii="Arial" w:hAnsi="Arial" w:cs="Arial"/>
        </w:rPr>
        <w:t>2020 X Rosé</w:t>
      </w:r>
      <w:r w:rsidRPr="00051F15">
        <w:rPr>
          <w:rFonts w:ascii="Arial" w:hAnsi="Arial" w:cs="Arial"/>
        </w:rPr>
        <w:br/>
        <w:t>Mirabeau SAS, Frankreich</w:t>
      </w:r>
    </w:p>
    <w:p w14:paraId="4688D43D" w14:textId="76E99482" w:rsidR="00E04D19" w:rsidRDefault="00E04D19" w:rsidP="00E04D19">
      <w:pPr>
        <w:rPr>
          <w:rFonts w:ascii="Arial" w:hAnsi="Arial" w:cs="Arial"/>
          <w:color w:val="000000"/>
        </w:rPr>
      </w:pPr>
      <w:r w:rsidRPr="00051F15">
        <w:rPr>
          <w:rFonts w:ascii="Arial" w:hAnsi="Arial" w:cs="Arial"/>
        </w:rPr>
        <w:br/>
      </w:r>
      <w:r w:rsidRPr="00051F15">
        <w:rPr>
          <w:rFonts w:ascii="Arial" w:hAnsi="Arial" w:cs="Arial"/>
          <w:b/>
          <w:bCs/>
        </w:rPr>
        <w:t xml:space="preserve">Bester Rosé Frankreich im </w:t>
      </w:r>
      <w:r w:rsidR="00EA6861">
        <w:rPr>
          <w:rFonts w:ascii="Arial" w:hAnsi="Arial" w:cs="Arial"/>
          <w:b/>
          <w:bCs/>
        </w:rPr>
        <w:t>Lebensmitteleinzelhandel</w:t>
      </w:r>
      <w:r w:rsidRPr="00051F15">
        <w:rPr>
          <w:rFonts w:ascii="Arial" w:hAnsi="Arial" w:cs="Arial"/>
          <w:b/>
          <w:bCs/>
        </w:rPr>
        <w:br/>
      </w:r>
      <w:r w:rsidRPr="00051F15">
        <w:rPr>
          <w:rFonts w:ascii="Arial" w:hAnsi="Arial" w:cs="Arial"/>
        </w:rPr>
        <w:t>2020 La Minuette</w:t>
      </w:r>
      <w:r w:rsidRPr="00051F15">
        <w:rPr>
          <w:rFonts w:ascii="Arial" w:hAnsi="Arial" w:cs="Arial"/>
        </w:rPr>
        <w:br/>
      </w:r>
      <w:r w:rsidR="002E3A38">
        <w:rPr>
          <w:rFonts w:ascii="Arial" w:hAnsi="Arial" w:cs="Arial"/>
        </w:rPr>
        <w:t>Domaine Gayda</w:t>
      </w:r>
      <w:r w:rsidRPr="00051F15">
        <w:rPr>
          <w:rFonts w:ascii="Arial" w:hAnsi="Arial" w:cs="Arial"/>
        </w:rPr>
        <w:t xml:space="preserve">, </w:t>
      </w:r>
      <w:r w:rsidRPr="00051F15">
        <w:rPr>
          <w:rFonts w:ascii="Arial" w:hAnsi="Arial" w:cs="Arial"/>
          <w:color w:val="000000"/>
        </w:rPr>
        <w:t>Frankreich</w:t>
      </w:r>
      <w:r>
        <w:rPr>
          <w:rFonts w:ascii="Arial" w:hAnsi="Arial" w:cs="Arial"/>
          <w:color w:val="000000"/>
        </w:rPr>
        <w:br/>
      </w:r>
    </w:p>
    <w:p w14:paraId="673AEF69" w14:textId="3490021B" w:rsidR="00E04D19" w:rsidRPr="00051F15" w:rsidRDefault="00E04D19" w:rsidP="00E04D19">
      <w:pPr>
        <w:rPr>
          <w:rFonts w:ascii="Arial" w:hAnsi="Arial" w:cs="Arial"/>
          <w:color w:val="000000"/>
        </w:rPr>
      </w:pPr>
      <w:r w:rsidRPr="00051F15">
        <w:rPr>
          <w:rFonts w:ascii="Arial" w:hAnsi="Arial" w:cs="Arial"/>
          <w:b/>
          <w:bCs/>
          <w:color w:val="000000"/>
        </w:rPr>
        <w:t>Bester Rosé Frankreich</w:t>
      </w:r>
      <w:r w:rsidRPr="00051F15">
        <w:rPr>
          <w:rFonts w:ascii="Arial" w:hAnsi="Arial" w:cs="Arial"/>
          <w:b/>
          <w:bCs/>
          <w:color w:val="000000"/>
        </w:rPr>
        <w:br/>
      </w:r>
      <w:r w:rsidRPr="00051F15">
        <w:rPr>
          <w:rFonts w:ascii="Arial" w:hAnsi="Arial" w:cs="Arial"/>
        </w:rPr>
        <w:t>2016 Elevae</w:t>
      </w:r>
      <w:r w:rsidRPr="00051F15">
        <w:rPr>
          <w:rFonts w:ascii="Arial" w:hAnsi="Arial" w:cs="Arial"/>
        </w:rPr>
        <w:br/>
      </w:r>
      <w:r w:rsidRPr="00051F15">
        <w:rPr>
          <w:rFonts w:ascii="Arial" w:hAnsi="Arial" w:cs="Arial"/>
          <w:color w:val="000000"/>
        </w:rPr>
        <w:t xml:space="preserve">Gassier SAS, </w:t>
      </w:r>
      <w:r w:rsidR="002E3A38">
        <w:rPr>
          <w:rFonts w:ascii="Arial" w:hAnsi="Arial" w:cs="Arial"/>
          <w:color w:val="000000"/>
        </w:rPr>
        <w:t>F</w:t>
      </w:r>
      <w:r w:rsidRPr="00051F15">
        <w:rPr>
          <w:rFonts w:ascii="Arial" w:hAnsi="Arial" w:cs="Arial"/>
          <w:color w:val="000000"/>
        </w:rPr>
        <w:t>rankreich</w:t>
      </w:r>
    </w:p>
    <w:p w14:paraId="1681D9A8" w14:textId="77777777" w:rsidR="00E04D19" w:rsidRPr="00051F15" w:rsidRDefault="00E04D19" w:rsidP="00E04D19">
      <w:pPr>
        <w:autoSpaceDE w:val="0"/>
        <w:autoSpaceDN w:val="0"/>
        <w:adjustRightInd w:val="0"/>
        <w:spacing w:after="0" w:line="240" w:lineRule="auto"/>
        <w:rPr>
          <w:rFonts w:ascii="Arial" w:hAnsi="Arial" w:cs="Arial"/>
          <w:color w:val="000000"/>
        </w:rPr>
      </w:pPr>
    </w:p>
    <w:p w14:paraId="5793928F" w14:textId="503DD27C" w:rsidR="00345AF4" w:rsidRPr="0049512E" w:rsidRDefault="00E04D19" w:rsidP="00E04D19">
      <w:pPr>
        <w:rPr>
          <w:rFonts w:ascii="Arial" w:hAnsi="Arial" w:cs="Arial"/>
          <w:color w:val="FF0000"/>
        </w:rPr>
      </w:pPr>
      <w:r w:rsidRPr="0049512E">
        <w:rPr>
          <w:rFonts w:ascii="Arial" w:hAnsi="Arial" w:cs="Arial"/>
          <w:b/>
          <w:bCs/>
          <w:color w:val="000000"/>
        </w:rPr>
        <w:t>Bester Rosé Languedoc-Roussillon</w:t>
      </w:r>
      <w:r w:rsidRPr="0049512E">
        <w:rPr>
          <w:rFonts w:ascii="Arial" w:hAnsi="Arial" w:cs="Arial"/>
          <w:b/>
          <w:bCs/>
          <w:color w:val="000000"/>
        </w:rPr>
        <w:br/>
      </w:r>
      <w:r w:rsidRPr="0049512E">
        <w:rPr>
          <w:rFonts w:ascii="Arial" w:hAnsi="Arial" w:cs="Arial"/>
        </w:rPr>
        <w:t>2020 Rosé de Rosé AOP Languedoc</w:t>
      </w:r>
      <w:r w:rsidRPr="0049512E">
        <w:rPr>
          <w:rFonts w:ascii="Arial" w:hAnsi="Arial" w:cs="Arial"/>
        </w:rPr>
        <w:br/>
        <w:t>Les Vignobles de la Grange</w:t>
      </w:r>
      <w:r w:rsidR="002E3A38" w:rsidRPr="0049512E">
        <w:rPr>
          <w:rFonts w:ascii="Arial" w:hAnsi="Arial" w:cs="Arial"/>
        </w:rPr>
        <w:t>, Frankreich</w:t>
      </w:r>
      <w:r w:rsidRPr="0049512E">
        <w:rPr>
          <w:rFonts w:ascii="Arial" w:hAnsi="Arial" w:cs="Arial"/>
        </w:rPr>
        <w:br/>
      </w:r>
    </w:p>
    <w:p w14:paraId="26D11CC2" w14:textId="77777777" w:rsidR="00345AF4" w:rsidRPr="0049512E" w:rsidRDefault="00345AF4">
      <w:pPr>
        <w:rPr>
          <w:rFonts w:ascii="Arial" w:hAnsi="Arial" w:cs="Arial"/>
          <w:color w:val="FF0000"/>
        </w:rPr>
      </w:pPr>
      <w:r w:rsidRPr="0049512E">
        <w:rPr>
          <w:rFonts w:ascii="Arial" w:hAnsi="Arial" w:cs="Arial"/>
          <w:color w:val="FF0000"/>
        </w:rPr>
        <w:br w:type="page"/>
      </w:r>
    </w:p>
    <w:p w14:paraId="71EBD89F" w14:textId="77777777" w:rsidR="00E04D19" w:rsidRPr="0049512E" w:rsidRDefault="00E04D19" w:rsidP="00E04D19">
      <w:pPr>
        <w:rPr>
          <w:rFonts w:ascii="Arial" w:hAnsi="Arial" w:cs="Arial"/>
          <w:color w:val="FF0000"/>
        </w:rPr>
      </w:pPr>
    </w:p>
    <w:p w14:paraId="37F36F64" w14:textId="2D19DE4D" w:rsidR="009B1EC7" w:rsidRPr="0049512E" w:rsidRDefault="00E04D19" w:rsidP="00E04D19">
      <w:pPr>
        <w:rPr>
          <w:rFonts w:ascii="Arial" w:hAnsi="Arial" w:cs="Arial"/>
        </w:rPr>
      </w:pPr>
      <w:r w:rsidRPr="0049512E">
        <w:rPr>
          <w:rFonts w:ascii="Arial" w:hAnsi="Arial" w:cs="Arial"/>
          <w:b/>
          <w:bCs/>
        </w:rPr>
        <w:t>Bester Rosé Italien</w:t>
      </w:r>
      <w:r w:rsidRPr="0049512E">
        <w:rPr>
          <w:rFonts w:ascii="Arial" w:hAnsi="Arial" w:cs="Arial"/>
          <w:b/>
          <w:bCs/>
        </w:rPr>
        <w:br/>
      </w:r>
      <w:r w:rsidRPr="0049512E">
        <w:rPr>
          <w:rFonts w:ascii="Arial" w:hAnsi="Arial" w:cs="Arial"/>
        </w:rPr>
        <w:t>2020 Sul Vulcano</w:t>
      </w:r>
      <w:r w:rsidRPr="0049512E">
        <w:rPr>
          <w:rFonts w:ascii="Arial" w:hAnsi="Arial" w:cs="Arial"/>
        </w:rPr>
        <w:br/>
        <w:t>Donnafugata, Italien</w:t>
      </w:r>
      <w:r w:rsidR="00890E38" w:rsidRPr="0049512E">
        <w:rPr>
          <w:rFonts w:ascii="Arial" w:hAnsi="Arial" w:cs="Arial"/>
        </w:rPr>
        <w:br/>
      </w:r>
    </w:p>
    <w:p w14:paraId="7922358E" w14:textId="1E34C36E" w:rsidR="00E04D19" w:rsidRDefault="00E04D19" w:rsidP="00E04D19">
      <w:pPr>
        <w:rPr>
          <w:rFonts w:ascii="Arial" w:hAnsi="Arial" w:cs="Arial"/>
          <w:color w:val="000000"/>
          <w:lang w:val="en-GB"/>
        </w:rPr>
      </w:pPr>
      <w:r w:rsidRPr="00051F15">
        <w:rPr>
          <w:rFonts w:ascii="Arial" w:hAnsi="Arial" w:cs="Arial"/>
          <w:b/>
          <w:bCs/>
          <w:lang w:val="en-GB"/>
        </w:rPr>
        <w:t>Bester Rosé Portugal</w:t>
      </w:r>
      <w:r w:rsidRPr="00051F15">
        <w:rPr>
          <w:rFonts w:ascii="Arial" w:hAnsi="Arial" w:cs="Arial"/>
          <w:b/>
          <w:bCs/>
          <w:lang w:val="en-GB"/>
        </w:rPr>
        <w:br/>
      </w:r>
      <w:r w:rsidRPr="00051F15">
        <w:rPr>
          <w:rFonts w:ascii="Arial" w:hAnsi="Arial" w:cs="Arial"/>
          <w:lang w:val="en-GB"/>
        </w:rPr>
        <w:t>2020 Vallegre DOC Douro Rosé</w:t>
      </w:r>
      <w:r w:rsidRPr="00051F15">
        <w:rPr>
          <w:rFonts w:ascii="Arial" w:hAnsi="Arial" w:cs="Arial"/>
          <w:lang w:val="en-GB"/>
        </w:rPr>
        <w:br/>
      </w:r>
      <w:r w:rsidRPr="00051F15">
        <w:rPr>
          <w:rFonts w:ascii="Arial" w:hAnsi="Arial" w:cs="Arial"/>
          <w:color w:val="000000"/>
          <w:lang w:val="en-GB"/>
        </w:rPr>
        <w:t>Vallegre, Vinhos do Porto, Portugal</w:t>
      </w:r>
      <w:r>
        <w:rPr>
          <w:rFonts w:ascii="Arial" w:hAnsi="Arial" w:cs="Arial"/>
          <w:color w:val="000000"/>
          <w:lang w:val="en-GB"/>
        </w:rPr>
        <w:br/>
      </w:r>
    </w:p>
    <w:p w14:paraId="28C753B0" w14:textId="3E9FD477" w:rsidR="00E04D19" w:rsidRDefault="00E04D19" w:rsidP="00E04D19">
      <w:pPr>
        <w:rPr>
          <w:rFonts w:ascii="Arial" w:hAnsi="Arial" w:cs="Arial"/>
          <w:color w:val="000000"/>
          <w:lang w:val="en-GB"/>
        </w:rPr>
      </w:pPr>
      <w:r w:rsidRPr="00051F15">
        <w:rPr>
          <w:rFonts w:ascii="Arial" w:hAnsi="Arial" w:cs="Arial"/>
          <w:b/>
          <w:bCs/>
          <w:lang w:val="en-GB"/>
        </w:rPr>
        <w:t>Bester Rosé Spanien</w:t>
      </w:r>
      <w:r w:rsidRPr="00051F15">
        <w:rPr>
          <w:rFonts w:ascii="Arial" w:hAnsi="Arial" w:cs="Arial"/>
          <w:b/>
          <w:bCs/>
          <w:lang w:val="en-GB"/>
        </w:rPr>
        <w:br/>
      </w:r>
      <w:r w:rsidRPr="00051F15">
        <w:rPr>
          <w:rFonts w:ascii="Arial" w:hAnsi="Arial" w:cs="Arial"/>
          <w:lang w:val="en-GB"/>
        </w:rPr>
        <w:t>2019 Azpilicueta Colección Privada Rosado</w:t>
      </w:r>
      <w:r w:rsidRPr="00051F15">
        <w:rPr>
          <w:rFonts w:ascii="Arial" w:hAnsi="Arial" w:cs="Arial"/>
          <w:lang w:val="en-GB"/>
        </w:rPr>
        <w:br/>
      </w:r>
      <w:r w:rsidR="00624221" w:rsidRPr="00624221">
        <w:rPr>
          <w:rFonts w:ascii="Arial" w:hAnsi="Arial" w:cs="Arial"/>
          <w:color w:val="000000"/>
          <w:lang w:val="en-GB"/>
        </w:rPr>
        <w:t>Bodegas Azpilicueta</w:t>
      </w:r>
      <w:r w:rsidRPr="00051F15">
        <w:rPr>
          <w:rFonts w:ascii="Arial" w:hAnsi="Arial" w:cs="Arial"/>
          <w:color w:val="000000"/>
          <w:lang w:val="en-GB"/>
        </w:rPr>
        <w:t>, Spanien</w:t>
      </w:r>
      <w:r>
        <w:rPr>
          <w:rFonts w:ascii="Arial" w:hAnsi="Arial" w:cs="Arial"/>
          <w:color w:val="000000"/>
          <w:lang w:val="en-GB"/>
        </w:rPr>
        <w:br/>
      </w:r>
    </w:p>
    <w:p w14:paraId="4106AE6A" w14:textId="6139D76F" w:rsidR="00E04D19" w:rsidRPr="00D91AD4" w:rsidRDefault="00E04D19" w:rsidP="00E04D19">
      <w:pPr>
        <w:rPr>
          <w:rFonts w:ascii="Arial" w:hAnsi="Arial" w:cs="Arial"/>
          <w:lang w:val="en-GB"/>
        </w:rPr>
      </w:pPr>
      <w:r w:rsidRPr="00D91AD4">
        <w:rPr>
          <w:rFonts w:ascii="Arial" w:hAnsi="Arial" w:cs="Arial"/>
          <w:b/>
          <w:lang w:val="en-GB"/>
        </w:rPr>
        <w:t xml:space="preserve">Bester Rosé Spanien im </w:t>
      </w:r>
      <w:r w:rsidR="00EA6861" w:rsidRPr="00D91AD4">
        <w:rPr>
          <w:rFonts w:ascii="Arial" w:hAnsi="Arial" w:cs="Arial"/>
          <w:b/>
          <w:lang w:val="en-GB"/>
        </w:rPr>
        <w:t>Lebensmitteleinzelhandel</w:t>
      </w:r>
      <w:r w:rsidRPr="00D91AD4">
        <w:rPr>
          <w:rFonts w:ascii="Arial" w:hAnsi="Arial" w:cs="Arial"/>
          <w:b/>
          <w:lang w:val="en-GB"/>
        </w:rPr>
        <w:br/>
      </w:r>
      <w:r w:rsidRPr="00D91AD4">
        <w:rPr>
          <w:rFonts w:ascii="Arial" w:hAnsi="Arial" w:cs="Arial"/>
          <w:lang w:val="en-GB"/>
        </w:rPr>
        <w:t>2019 Campo Viejo Tempranillo Rosé</w:t>
      </w:r>
      <w:r w:rsidRPr="00D91AD4">
        <w:rPr>
          <w:rFonts w:ascii="Arial" w:hAnsi="Arial" w:cs="Arial"/>
          <w:lang w:val="en-GB"/>
        </w:rPr>
        <w:br/>
      </w:r>
      <w:r w:rsidR="00397C21" w:rsidRPr="00D91AD4">
        <w:rPr>
          <w:rFonts w:ascii="Arial" w:hAnsi="Arial" w:cs="Arial"/>
          <w:color w:val="000000"/>
          <w:lang w:val="en-GB"/>
        </w:rPr>
        <w:t>Pernod Ricard Winemakers</w:t>
      </w:r>
      <w:r w:rsidR="00240817" w:rsidRPr="00D91AD4">
        <w:rPr>
          <w:rFonts w:ascii="Arial" w:hAnsi="Arial" w:cs="Arial"/>
          <w:color w:val="000000"/>
          <w:lang w:val="en-GB"/>
        </w:rPr>
        <w:t>, Spanien</w:t>
      </w:r>
      <w:r w:rsidR="00A60525" w:rsidRPr="00D91AD4">
        <w:rPr>
          <w:rFonts w:ascii="Arial" w:hAnsi="Arial" w:cs="Arial"/>
          <w:color w:val="000000"/>
          <w:lang w:val="en-GB"/>
        </w:rPr>
        <w:br/>
      </w:r>
    </w:p>
    <w:p w14:paraId="67B5C190" w14:textId="13AC9C3E" w:rsidR="00E04D19" w:rsidRPr="00051F15" w:rsidRDefault="00E04D19" w:rsidP="00E04D19">
      <w:pPr>
        <w:rPr>
          <w:rFonts w:ascii="Arial" w:hAnsi="Arial" w:cs="Arial"/>
        </w:rPr>
      </w:pPr>
      <w:r w:rsidRPr="00051F15">
        <w:rPr>
          <w:rFonts w:ascii="Arial" w:hAnsi="Arial" w:cs="Arial"/>
          <w:b/>
          <w:bCs/>
        </w:rPr>
        <w:t>Bester Rosé Neue Welt</w:t>
      </w:r>
      <w:r w:rsidRPr="00051F15">
        <w:rPr>
          <w:rFonts w:ascii="Arial" w:hAnsi="Arial" w:cs="Arial"/>
          <w:b/>
          <w:bCs/>
        </w:rPr>
        <w:br/>
      </w:r>
      <w:r w:rsidRPr="00051F15">
        <w:rPr>
          <w:rFonts w:ascii="Arial" w:hAnsi="Arial" w:cs="Arial"/>
        </w:rPr>
        <w:t>2017 Ulumbaza Pink of Springfontein</w:t>
      </w:r>
      <w:r w:rsidRPr="00051F15">
        <w:rPr>
          <w:rFonts w:ascii="Arial" w:hAnsi="Arial" w:cs="Arial"/>
        </w:rPr>
        <w:br/>
      </w:r>
      <w:r w:rsidRPr="00051F15">
        <w:rPr>
          <w:rFonts w:ascii="Arial" w:hAnsi="Arial" w:cs="Arial"/>
          <w:color w:val="000000"/>
        </w:rPr>
        <w:t>Springfontein Estate, Südafrika</w:t>
      </w:r>
    </w:p>
    <w:p w14:paraId="3AD2DAEC" w14:textId="2547E1EE" w:rsidR="003C34C9" w:rsidRDefault="003C34C9" w:rsidP="009179CF">
      <w:pPr>
        <w:spacing w:after="0" w:line="312" w:lineRule="auto"/>
        <w:jc w:val="both"/>
        <w:rPr>
          <w:rFonts w:ascii="Arial" w:eastAsia="Calibri" w:hAnsi="Arial" w:cs="Arial"/>
          <w:b/>
        </w:rPr>
      </w:pPr>
    </w:p>
    <w:p w14:paraId="51B32427" w14:textId="77777777" w:rsidR="00345AF4" w:rsidRPr="00E04D19" w:rsidRDefault="00345AF4" w:rsidP="009179CF">
      <w:pPr>
        <w:spacing w:after="0" w:line="312" w:lineRule="auto"/>
        <w:jc w:val="both"/>
        <w:rPr>
          <w:rFonts w:ascii="Arial" w:eastAsia="Calibri" w:hAnsi="Arial" w:cs="Arial"/>
          <w:b/>
        </w:rPr>
      </w:pPr>
    </w:p>
    <w:p w14:paraId="0821DC45" w14:textId="009ABD05" w:rsidR="003C34C9" w:rsidRDefault="00E04D19" w:rsidP="009179CF">
      <w:pPr>
        <w:spacing w:after="0" w:line="312" w:lineRule="auto"/>
        <w:jc w:val="both"/>
        <w:rPr>
          <w:rFonts w:ascii="Arial" w:eastAsia="Calibri" w:hAnsi="Arial" w:cs="Arial"/>
          <w:b/>
          <w:sz w:val="18"/>
          <w:szCs w:val="18"/>
        </w:rPr>
      </w:pPr>
      <w:r>
        <w:rPr>
          <w:rFonts w:ascii="Arial" w:hAnsi="Arial" w:cs="Arial"/>
          <w:b/>
          <w:bCs/>
          <w:u w:val="single"/>
        </w:rPr>
        <w:t>Die besten Rosé-Erzeuger von Meiningers Internationaler Rosé Preis 2021 im Überblick:</w:t>
      </w:r>
    </w:p>
    <w:p w14:paraId="2A1F6362" w14:textId="2BAD0F37" w:rsidR="00E04D19" w:rsidRDefault="00E04D19" w:rsidP="009179CF">
      <w:pPr>
        <w:spacing w:after="0" w:line="312" w:lineRule="auto"/>
        <w:jc w:val="both"/>
        <w:rPr>
          <w:rFonts w:ascii="Arial" w:eastAsia="Calibri" w:hAnsi="Arial" w:cs="Arial"/>
          <w:b/>
        </w:rPr>
      </w:pPr>
    </w:p>
    <w:p w14:paraId="292D711F" w14:textId="567FD82A" w:rsidR="00E04D19" w:rsidRDefault="00E04D19" w:rsidP="00E04D19">
      <w:pPr>
        <w:spacing w:after="0" w:line="312" w:lineRule="auto"/>
        <w:rPr>
          <w:rFonts w:ascii="Arial" w:hAnsi="Arial" w:cs="Arial"/>
        </w:rPr>
      </w:pPr>
      <w:r>
        <w:rPr>
          <w:rFonts w:ascii="Arial" w:eastAsia="Calibri" w:hAnsi="Arial" w:cs="Arial"/>
          <w:b/>
        </w:rPr>
        <w:t>Weingut Hammel</w:t>
      </w:r>
      <w:r>
        <w:rPr>
          <w:rFonts w:ascii="Arial" w:eastAsia="Calibri" w:hAnsi="Arial" w:cs="Arial"/>
          <w:b/>
        </w:rPr>
        <w:br/>
      </w:r>
      <w:r w:rsidRPr="00051F15">
        <w:rPr>
          <w:rFonts w:ascii="Arial" w:hAnsi="Arial" w:cs="Arial"/>
        </w:rPr>
        <w:t>Kirchheim, Pfalz</w:t>
      </w:r>
    </w:p>
    <w:p w14:paraId="0194B501" w14:textId="40F09080" w:rsidR="00E04D19" w:rsidRDefault="00E04D19" w:rsidP="00E04D19">
      <w:pPr>
        <w:spacing w:after="0" w:line="312" w:lineRule="auto"/>
        <w:rPr>
          <w:rFonts w:ascii="Arial" w:hAnsi="Arial" w:cs="Arial"/>
        </w:rPr>
      </w:pPr>
    </w:p>
    <w:p w14:paraId="1A99185E" w14:textId="77777777" w:rsidR="00E04D19" w:rsidRPr="00E04D19" w:rsidRDefault="00E04D19" w:rsidP="00E04D19">
      <w:pPr>
        <w:spacing w:after="0" w:line="312" w:lineRule="auto"/>
        <w:rPr>
          <w:rFonts w:ascii="Arial" w:hAnsi="Arial" w:cs="Arial"/>
          <w:b/>
          <w:bCs/>
        </w:rPr>
      </w:pPr>
      <w:r w:rsidRPr="00E04D19">
        <w:rPr>
          <w:rFonts w:ascii="Arial" w:hAnsi="Arial" w:cs="Arial"/>
          <w:b/>
          <w:bCs/>
        </w:rPr>
        <w:t>Weingut Fam. Strehn</w:t>
      </w:r>
    </w:p>
    <w:p w14:paraId="67E44DA0" w14:textId="432534CF" w:rsidR="00E04D19" w:rsidRDefault="00E04D19" w:rsidP="00E04D19">
      <w:pPr>
        <w:spacing w:after="0" w:line="312" w:lineRule="auto"/>
        <w:rPr>
          <w:rFonts w:ascii="Arial" w:hAnsi="Arial" w:cs="Arial"/>
        </w:rPr>
      </w:pPr>
      <w:r>
        <w:rPr>
          <w:rFonts w:ascii="Arial" w:hAnsi="Arial" w:cs="Arial"/>
        </w:rPr>
        <w:t>Deutschkreutz, Österreich</w:t>
      </w:r>
    </w:p>
    <w:p w14:paraId="0567BB8D" w14:textId="5FF2A43A" w:rsidR="00E04D19" w:rsidRDefault="00E04D19" w:rsidP="00E04D19">
      <w:pPr>
        <w:spacing w:after="0" w:line="312" w:lineRule="auto"/>
        <w:rPr>
          <w:rFonts w:ascii="Arial" w:hAnsi="Arial" w:cs="Arial"/>
        </w:rPr>
      </w:pPr>
    </w:p>
    <w:p w14:paraId="7A933DA0" w14:textId="76A791A3" w:rsidR="00573B3F" w:rsidRPr="00D91AD4" w:rsidRDefault="00301477" w:rsidP="00E04D19">
      <w:pPr>
        <w:spacing w:after="0" w:line="312" w:lineRule="auto"/>
        <w:rPr>
          <w:rFonts w:ascii="Arial" w:hAnsi="Arial" w:cs="Arial"/>
        </w:rPr>
      </w:pPr>
      <w:r w:rsidRPr="00D91AD4">
        <w:rPr>
          <w:rFonts w:ascii="Arial" w:hAnsi="Arial" w:cs="Arial"/>
          <w:b/>
          <w:color w:val="000000"/>
        </w:rPr>
        <w:t>Ferry Lacombe Diffusion</w:t>
      </w:r>
      <w:r w:rsidR="0062157C" w:rsidRPr="00D91AD4">
        <w:rPr>
          <w:rFonts w:ascii="Arial" w:hAnsi="Arial" w:cs="Arial"/>
          <w:b/>
          <w:color w:val="000000"/>
        </w:rPr>
        <w:br/>
      </w:r>
      <w:r w:rsidR="0062157C" w:rsidRPr="00D91AD4">
        <w:rPr>
          <w:rFonts w:ascii="Arial" w:hAnsi="Arial" w:cs="Arial"/>
          <w:color w:val="000000"/>
        </w:rPr>
        <w:t xml:space="preserve">Trets, </w:t>
      </w:r>
      <w:r w:rsidR="0049512E" w:rsidRPr="00D91AD4">
        <w:rPr>
          <w:rFonts w:ascii="Arial" w:hAnsi="Arial" w:cs="Arial"/>
          <w:color w:val="000000"/>
        </w:rPr>
        <w:t>Frankreich</w:t>
      </w:r>
    </w:p>
    <w:p w14:paraId="523FB4A9" w14:textId="77777777" w:rsidR="00E04D19" w:rsidRPr="00D91AD4" w:rsidRDefault="00E04D19" w:rsidP="00E04D19">
      <w:pPr>
        <w:spacing w:after="0" w:line="312" w:lineRule="auto"/>
        <w:rPr>
          <w:rFonts w:ascii="Arial" w:eastAsia="Calibri" w:hAnsi="Arial" w:cs="Arial"/>
          <w:b/>
        </w:rPr>
      </w:pPr>
    </w:p>
    <w:p w14:paraId="5636DC39" w14:textId="607ECAF3" w:rsidR="00345AF4" w:rsidRPr="00D91AD4" w:rsidRDefault="00345AF4">
      <w:pPr>
        <w:rPr>
          <w:rFonts w:ascii="Arial" w:eastAsia="Calibri" w:hAnsi="Arial" w:cs="Arial"/>
          <w:b/>
          <w:sz w:val="18"/>
          <w:szCs w:val="18"/>
        </w:rPr>
      </w:pPr>
      <w:r w:rsidRPr="00D91AD4">
        <w:rPr>
          <w:rFonts w:ascii="Arial" w:eastAsia="Calibri" w:hAnsi="Arial" w:cs="Arial"/>
          <w:b/>
          <w:sz w:val="18"/>
          <w:szCs w:val="18"/>
        </w:rPr>
        <w:br w:type="page"/>
      </w:r>
    </w:p>
    <w:p w14:paraId="7B3CC3DC" w14:textId="77777777" w:rsidR="003C34C9" w:rsidRPr="00D91AD4" w:rsidRDefault="003C34C9" w:rsidP="009179CF">
      <w:pPr>
        <w:spacing w:after="0" w:line="312" w:lineRule="auto"/>
        <w:jc w:val="both"/>
        <w:rPr>
          <w:rFonts w:ascii="Arial" w:eastAsia="Calibri" w:hAnsi="Arial" w:cs="Arial"/>
          <w:b/>
          <w:sz w:val="18"/>
          <w:szCs w:val="18"/>
        </w:rPr>
      </w:pPr>
    </w:p>
    <w:p w14:paraId="499B3F7A" w14:textId="6FACE0BE" w:rsidR="009179CF" w:rsidRPr="009179CF" w:rsidRDefault="009179CF" w:rsidP="009179CF">
      <w:pPr>
        <w:spacing w:after="0" w:line="312" w:lineRule="auto"/>
        <w:jc w:val="both"/>
        <w:rPr>
          <w:rFonts w:ascii="Arial" w:eastAsia="Calibri" w:hAnsi="Arial" w:cs="Arial"/>
          <w:b/>
          <w:sz w:val="18"/>
          <w:szCs w:val="18"/>
        </w:rPr>
      </w:pPr>
      <w:r w:rsidRPr="009179CF">
        <w:rPr>
          <w:rFonts w:ascii="Arial" w:eastAsia="Calibri" w:hAnsi="Arial" w:cs="Arial"/>
          <w:b/>
          <w:sz w:val="18"/>
          <w:szCs w:val="18"/>
        </w:rPr>
        <w:t xml:space="preserve">Über </w:t>
      </w:r>
      <w:r w:rsidR="00D444E9">
        <w:rPr>
          <w:rFonts w:ascii="Arial" w:eastAsia="Calibri" w:hAnsi="Arial" w:cs="Arial"/>
          <w:b/>
          <w:sz w:val="18"/>
          <w:szCs w:val="18"/>
        </w:rPr>
        <w:t>Meiningers Internationaler Rosé Preis</w:t>
      </w:r>
    </w:p>
    <w:p w14:paraId="31B5F154" w14:textId="1D4E3D26" w:rsidR="00087AA3" w:rsidRDefault="00087AA3" w:rsidP="009179CF">
      <w:pPr>
        <w:spacing w:after="0" w:line="312" w:lineRule="auto"/>
        <w:jc w:val="both"/>
        <w:rPr>
          <w:rFonts w:ascii="Arial" w:eastAsia="Calibri" w:hAnsi="Arial" w:cs="Arial"/>
          <w:sz w:val="18"/>
          <w:szCs w:val="18"/>
        </w:rPr>
      </w:pPr>
      <w:r>
        <w:rPr>
          <w:rFonts w:ascii="Arial" w:eastAsia="Calibri" w:hAnsi="Arial" w:cs="Arial"/>
          <w:sz w:val="18"/>
          <w:szCs w:val="18"/>
        </w:rPr>
        <w:t>Zum ersten Wettbewerb, der im April 2021 stattfand, wurden mehr als 1.000 Rosé-Weine aus aller Welt zu</w:t>
      </w:r>
      <w:r w:rsidR="00890E38">
        <w:rPr>
          <w:rFonts w:ascii="Arial" w:eastAsia="Calibri" w:hAnsi="Arial" w:cs="Arial"/>
          <w:sz w:val="18"/>
          <w:szCs w:val="18"/>
        </w:rPr>
        <w:t>m</w:t>
      </w:r>
      <w:r>
        <w:rPr>
          <w:rFonts w:ascii="Arial" w:eastAsia="Calibri" w:hAnsi="Arial" w:cs="Arial"/>
          <w:sz w:val="18"/>
          <w:szCs w:val="18"/>
        </w:rPr>
        <w:t xml:space="preserve"> Wettbewerb </w:t>
      </w:r>
      <w:r w:rsidR="00396365">
        <w:rPr>
          <w:rFonts w:ascii="Arial" w:eastAsia="Calibri" w:hAnsi="Arial" w:cs="Arial"/>
          <w:sz w:val="18"/>
          <w:szCs w:val="18"/>
        </w:rPr>
        <w:t>eingereicht und von einer Expertenjury anhand des international anerkannten 100-Punkte-Schemas blind verkostet und bewertet.</w:t>
      </w:r>
    </w:p>
    <w:p w14:paraId="5D8CA069" w14:textId="77777777" w:rsidR="0067635C" w:rsidRDefault="0067635C" w:rsidP="009179CF">
      <w:pPr>
        <w:spacing w:after="0" w:line="312" w:lineRule="auto"/>
        <w:jc w:val="both"/>
        <w:rPr>
          <w:rFonts w:ascii="Arial" w:eastAsia="Calibri" w:hAnsi="Arial" w:cs="Arial"/>
          <w:sz w:val="18"/>
          <w:szCs w:val="18"/>
        </w:rPr>
      </w:pPr>
    </w:p>
    <w:p w14:paraId="697C046D" w14:textId="52EA9940" w:rsidR="00D1688B" w:rsidRDefault="00D1688B" w:rsidP="009179CF">
      <w:pPr>
        <w:spacing w:after="0" w:line="312" w:lineRule="auto"/>
        <w:jc w:val="both"/>
        <w:rPr>
          <w:rFonts w:ascii="Arial" w:eastAsia="Calibri" w:hAnsi="Arial" w:cs="Arial"/>
          <w:sz w:val="18"/>
          <w:szCs w:val="18"/>
        </w:rPr>
      </w:pPr>
      <w:r>
        <w:rPr>
          <w:rFonts w:ascii="Arial" w:eastAsia="Calibri" w:hAnsi="Arial" w:cs="Arial"/>
          <w:sz w:val="18"/>
          <w:szCs w:val="18"/>
        </w:rPr>
        <w:t>Der Wettbewerb ist der einzige, staatlich anerkannte Wettbewerb</w:t>
      </w:r>
      <w:r w:rsidR="003C34C9">
        <w:rPr>
          <w:rFonts w:ascii="Arial" w:eastAsia="Calibri" w:hAnsi="Arial" w:cs="Arial"/>
          <w:sz w:val="18"/>
          <w:szCs w:val="18"/>
        </w:rPr>
        <w:t xml:space="preserve"> ausschließlich für Rosé-Weine aus aller </w:t>
      </w:r>
      <w:r w:rsidR="00073622">
        <w:rPr>
          <w:rFonts w:ascii="Arial" w:eastAsia="Calibri" w:hAnsi="Arial" w:cs="Arial"/>
          <w:sz w:val="18"/>
          <w:szCs w:val="18"/>
        </w:rPr>
        <w:t>Welt.</w:t>
      </w:r>
    </w:p>
    <w:p w14:paraId="283BFD9F" w14:textId="4E6D4F77" w:rsidR="00D507BA" w:rsidRDefault="005D310B" w:rsidP="009179CF">
      <w:pPr>
        <w:spacing w:after="0" w:line="312" w:lineRule="auto"/>
        <w:jc w:val="both"/>
        <w:rPr>
          <w:rFonts w:ascii="Arial" w:eastAsia="Calibri" w:hAnsi="Arial" w:cs="Arial"/>
          <w:sz w:val="18"/>
          <w:szCs w:val="18"/>
        </w:rPr>
      </w:pPr>
      <w:r>
        <w:rPr>
          <w:rFonts w:ascii="Arial" w:eastAsia="Calibri" w:hAnsi="Arial" w:cs="Arial"/>
          <w:sz w:val="18"/>
          <w:szCs w:val="18"/>
        </w:rPr>
        <w:t>Veranstalter des Wettbewerbs ist d</w:t>
      </w:r>
      <w:r w:rsidR="00D507BA" w:rsidRPr="00D507BA">
        <w:rPr>
          <w:rFonts w:ascii="Arial" w:eastAsia="Calibri" w:hAnsi="Arial" w:cs="Arial"/>
          <w:sz w:val="18"/>
          <w:szCs w:val="18"/>
        </w:rPr>
        <w:t>er 1903 in Neustadt an der Weinstraße gegründete Meininger Verlag</w:t>
      </w:r>
      <w:r>
        <w:rPr>
          <w:rFonts w:ascii="Arial" w:eastAsia="Calibri" w:hAnsi="Arial" w:cs="Arial"/>
          <w:sz w:val="18"/>
          <w:szCs w:val="18"/>
        </w:rPr>
        <w:t xml:space="preserve">, </w:t>
      </w:r>
      <w:r w:rsidR="00D507BA" w:rsidRPr="00D507BA">
        <w:rPr>
          <w:rFonts w:ascii="Arial" w:eastAsia="Calibri" w:hAnsi="Arial" w:cs="Arial"/>
          <w:sz w:val="18"/>
          <w:szCs w:val="18"/>
        </w:rPr>
        <w:t>einer der ältesten deutschen Fachverlage</w:t>
      </w:r>
      <w:r>
        <w:rPr>
          <w:rFonts w:ascii="Arial" w:eastAsia="Calibri" w:hAnsi="Arial" w:cs="Arial"/>
          <w:sz w:val="18"/>
          <w:szCs w:val="18"/>
        </w:rPr>
        <w:t xml:space="preserve"> und</w:t>
      </w:r>
      <w:r w:rsidR="00D507BA" w:rsidRPr="00D507BA">
        <w:rPr>
          <w:rFonts w:ascii="Arial" w:eastAsia="Calibri" w:hAnsi="Arial" w:cs="Arial"/>
          <w:sz w:val="18"/>
          <w:szCs w:val="18"/>
        </w:rPr>
        <w:t xml:space="preserve"> in vierter Generation von Andrea Meininger-Apfel und Christoph Meininger</w:t>
      </w:r>
      <w:r w:rsidRPr="005D310B">
        <w:rPr>
          <w:rFonts w:ascii="Arial" w:eastAsia="Calibri" w:hAnsi="Arial" w:cs="Arial"/>
          <w:sz w:val="18"/>
          <w:szCs w:val="18"/>
        </w:rPr>
        <w:t xml:space="preserve"> </w:t>
      </w:r>
      <w:r w:rsidRPr="00D507BA">
        <w:rPr>
          <w:rFonts w:ascii="Arial" w:eastAsia="Calibri" w:hAnsi="Arial" w:cs="Arial"/>
          <w:sz w:val="18"/>
          <w:szCs w:val="18"/>
        </w:rPr>
        <w:t>geführt</w:t>
      </w:r>
      <w:r w:rsidR="00D507BA" w:rsidRPr="00D507BA">
        <w:rPr>
          <w:rFonts w:ascii="Arial" w:eastAsia="Calibri" w:hAnsi="Arial" w:cs="Arial"/>
          <w:sz w:val="18"/>
          <w:szCs w:val="18"/>
        </w:rPr>
        <w:t>. Das Unternehmen hat sich insbesondere auf die Wein- und Getränkebranche spezialisiert</w:t>
      </w:r>
      <w:r w:rsidR="00A55C43">
        <w:rPr>
          <w:rFonts w:ascii="Arial" w:eastAsia="Calibri" w:hAnsi="Arial" w:cs="Arial"/>
          <w:sz w:val="18"/>
          <w:szCs w:val="18"/>
        </w:rPr>
        <w:t xml:space="preserve"> </w:t>
      </w:r>
      <w:r w:rsidR="00A55C43" w:rsidRPr="009179CF">
        <w:rPr>
          <w:rFonts w:ascii="Arial" w:eastAsia="Calibri" w:hAnsi="Arial" w:cs="Arial"/>
          <w:sz w:val="18"/>
          <w:szCs w:val="18"/>
        </w:rPr>
        <w:t>und ist mit seinem Portfolio europäischer Marktführer im Weinbereich. Neben bekannten Fachzeitschriften veranstaltet das Unternehmen Messen, Branchenveranstaltungen sowie Fachkongresse. International hat sich der Meininger Verlag einen erfolgreichen Namen gemacht mit dem Großen Internationalen Weinpreis MUNDUS VINI.</w:t>
      </w:r>
    </w:p>
    <w:p w14:paraId="334C79F0" w14:textId="77777777" w:rsidR="004F5D45" w:rsidRPr="009A4C38" w:rsidRDefault="004F5D45" w:rsidP="001F02E4">
      <w:pPr>
        <w:spacing w:after="0" w:line="312" w:lineRule="auto"/>
        <w:jc w:val="both"/>
        <w:rPr>
          <w:rFonts w:ascii="Arial" w:hAnsi="Arial" w:cs="Arial"/>
          <w:b/>
          <w:sz w:val="18"/>
          <w:szCs w:val="18"/>
        </w:rPr>
      </w:pPr>
    </w:p>
    <w:p w14:paraId="52B2B0A3" w14:textId="77777777" w:rsidR="0065547B" w:rsidRPr="009A4C38" w:rsidRDefault="0065547B" w:rsidP="0065547B">
      <w:pPr>
        <w:spacing w:after="0" w:line="312" w:lineRule="auto"/>
        <w:jc w:val="both"/>
        <w:rPr>
          <w:rFonts w:ascii="Arial" w:hAnsi="Arial" w:cs="Arial"/>
          <w:b/>
          <w:bCs/>
          <w:sz w:val="18"/>
          <w:szCs w:val="18"/>
        </w:rPr>
      </w:pPr>
      <w:r w:rsidRPr="009A4C38">
        <w:rPr>
          <w:rFonts w:ascii="Arial" w:hAnsi="Arial" w:cs="Arial"/>
          <w:b/>
          <w:bCs/>
          <w:sz w:val="18"/>
          <w:szCs w:val="18"/>
          <w:u w:val="single"/>
        </w:rPr>
        <w:t>Pressekontakt:</w:t>
      </w:r>
    </w:p>
    <w:p w14:paraId="54F52E41" w14:textId="1B45A326" w:rsidR="00E824C6" w:rsidRPr="009A4C38" w:rsidRDefault="00E824C6" w:rsidP="0065547B">
      <w:pPr>
        <w:spacing w:after="0" w:line="312" w:lineRule="auto"/>
        <w:jc w:val="both"/>
        <w:rPr>
          <w:rFonts w:ascii="Arial" w:hAnsi="Arial" w:cs="Arial"/>
          <w:b/>
          <w:bCs/>
          <w:sz w:val="18"/>
          <w:szCs w:val="18"/>
        </w:rPr>
      </w:pPr>
      <w:r w:rsidRPr="009A4C38">
        <w:rPr>
          <w:rFonts w:ascii="Arial" w:hAnsi="Arial" w:cs="Arial"/>
          <w:b/>
          <w:bCs/>
          <w:sz w:val="18"/>
          <w:szCs w:val="18"/>
        </w:rPr>
        <w:t>Nicole Zeisset</w:t>
      </w:r>
    </w:p>
    <w:p w14:paraId="5990AC77" w14:textId="5AC94479" w:rsidR="008A74C3" w:rsidRPr="009A4C38" w:rsidRDefault="008A74C3" w:rsidP="0065547B">
      <w:pPr>
        <w:spacing w:after="0" w:line="312" w:lineRule="auto"/>
        <w:jc w:val="both"/>
        <w:rPr>
          <w:rFonts w:ascii="Arial" w:hAnsi="Arial" w:cs="Arial"/>
          <w:sz w:val="18"/>
          <w:szCs w:val="18"/>
        </w:rPr>
      </w:pPr>
      <w:r w:rsidRPr="009A4C38">
        <w:rPr>
          <w:rFonts w:ascii="Arial" w:hAnsi="Arial" w:cs="Arial"/>
          <w:sz w:val="18"/>
          <w:szCs w:val="18"/>
        </w:rPr>
        <w:t>Meininger Verlag GmbH</w:t>
      </w:r>
    </w:p>
    <w:p w14:paraId="357DC830" w14:textId="343CE475" w:rsidR="00E824C6" w:rsidRPr="009A4C38" w:rsidRDefault="00E824C6" w:rsidP="0065547B">
      <w:pPr>
        <w:spacing w:after="0" w:line="312" w:lineRule="auto"/>
        <w:jc w:val="both"/>
        <w:rPr>
          <w:rFonts w:ascii="Arial" w:hAnsi="Arial" w:cs="Arial"/>
          <w:sz w:val="18"/>
          <w:szCs w:val="18"/>
        </w:rPr>
      </w:pPr>
      <w:r w:rsidRPr="009A4C38">
        <w:rPr>
          <w:rFonts w:ascii="Arial" w:hAnsi="Arial" w:cs="Arial"/>
          <w:sz w:val="18"/>
          <w:szCs w:val="18"/>
        </w:rPr>
        <w:t>Maximilianstr. 7-1</w:t>
      </w:r>
      <w:r w:rsidR="003C34C9">
        <w:rPr>
          <w:rFonts w:ascii="Arial" w:hAnsi="Arial" w:cs="Arial"/>
          <w:sz w:val="18"/>
          <w:szCs w:val="18"/>
        </w:rPr>
        <w:t>5</w:t>
      </w:r>
    </w:p>
    <w:p w14:paraId="026D6AC7" w14:textId="09D2F8A2" w:rsidR="00E824C6" w:rsidRPr="009A4C38" w:rsidRDefault="00E824C6" w:rsidP="0065547B">
      <w:pPr>
        <w:spacing w:after="0" w:line="312" w:lineRule="auto"/>
        <w:jc w:val="both"/>
        <w:rPr>
          <w:rFonts w:ascii="Arial" w:hAnsi="Arial" w:cs="Arial"/>
          <w:sz w:val="18"/>
          <w:szCs w:val="18"/>
        </w:rPr>
      </w:pPr>
      <w:r w:rsidRPr="009A4C38">
        <w:rPr>
          <w:rFonts w:ascii="Arial" w:hAnsi="Arial" w:cs="Arial"/>
          <w:sz w:val="18"/>
          <w:szCs w:val="18"/>
        </w:rPr>
        <w:t>67433 Neustadt</w:t>
      </w:r>
    </w:p>
    <w:p w14:paraId="7D99091C" w14:textId="2348FE5A" w:rsidR="00E824C6" w:rsidRPr="009A4C38" w:rsidRDefault="00E824C6" w:rsidP="0065547B">
      <w:pPr>
        <w:spacing w:after="0" w:line="312" w:lineRule="auto"/>
        <w:jc w:val="both"/>
        <w:rPr>
          <w:rFonts w:ascii="Arial" w:hAnsi="Arial" w:cs="Arial"/>
          <w:sz w:val="18"/>
          <w:szCs w:val="18"/>
        </w:rPr>
      </w:pPr>
      <w:r w:rsidRPr="009A4C38">
        <w:rPr>
          <w:rFonts w:ascii="Arial" w:hAnsi="Arial" w:cs="Arial"/>
          <w:sz w:val="18"/>
          <w:szCs w:val="18"/>
        </w:rPr>
        <w:t>Tel.: 06321 89 08 94</w:t>
      </w:r>
    </w:p>
    <w:p w14:paraId="425299D6" w14:textId="5716E842" w:rsidR="00E824C6" w:rsidRPr="009A4C38" w:rsidRDefault="00E824C6" w:rsidP="0065547B">
      <w:pPr>
        <w:spacing w:after="0" w:line="312" w:lineRule="auto"/>
        <w:jc w:val="both"/>
        <w:rPr>
          <w:rFonts w:ascii="Arial" w:hAnsi="Arial" w:cs="Arial"/>
          <w:sz w:val="18"/>
          <w:szCs w:val="18"/>
        </w:rPr>
      </w:pPr>
      <w:r w:rsidRPr="009A4C38">
        <w:rPr>
          <w:rFonts w:ascii="Arial" w:hAnsi="Arial" w:cs="Arial"/>
          <w:sz w:val="18"/>
          <w:szCs w:val="18"/>
        </w:rPr>
        <w:t xml:space="preserve">E-Mail: </w:t>
      </w:r>
      <w:hyperlink r:id="rId9" w:history="1">
        <w:r w:rsidRPr="009A4C38">
          <w:rPr>
            <w:rStyle w:val="Hyperlink"/>
            <w:rFonts w:ascii="Arial" w:hAnsi="Arial" w:cs="Arial"/>
            <w:sz w:val="18"/>
            <w:szCs w:val="18"/>
          </w:rPr>
          <w:t>zeisset@meininger.de</w:t>
        </w:r>
      </w:hyperlink>
    </w:p>
    <w:p w14:paraId="78854CBF" w14:textId="77777777" w:rsidR="00496C94" w:rsidRDefault="00E824C6" w:rsidP="0065547B">
      <w:pPr>
        <w:spacing w:after="0" w:line="312" w:lineRule="auto"/>
        <w:jc w:val="both"/>
        <w:rPr>
          <w:rFonts w:ascii="Arial" w:hAnsi="Arial" w:cs="Arial"/>
          <w:sz w:val="18"/>
          <w:szCs w:val="18"/>
        </w:rPr>
      </w:pPr>
      <w:r w:rsidRPr="009A4C38">
        <w:rPr>
          <w:rFonts w:ascii="Arial" w:hAnsi="Arial" w:cs="Arial"/>
          <w:sz w:val="18"/>
          <w:szCs w:val="18"/>
        </w:rPr>
        <w:t>Internet:</w:t>
      </w:r>
      <w:r w:rsidR="009545B7">
        <w:rPr>
          <w:rFonts w:ascii="Arial" w:hAnsi="Arial" w:cs="Arial"/>
          <w:sz w:val="18"/>
          <w:szCs w:val="18"/>
        </w:rPr>
        <w:t xml:space="preserve"> </w:t>
      </w:r>
    </w:p>
    <w:p w14:paraId="0D08B3D5" w14:textId="52631588" w:rsidR="00E824C6" w:rsidRDefault="008B4F39" w:rsidP="0065547B">
      <w:pPr>
        <w:spacing w:after="0" w:line="312" w:lineRule="auto"/>
        <w:jc w:val="both"/>
        <w:rPr>
          <w:rStyle w:val="Hyperlink"/>
          <w:rFonts w:ascii="Arial" w:hAnsi="Arial" w:cs="Arial"/>
          <w:sz w:val="18"/>
          <w:szCs w:val="18"/>
        </w:rPr>
      </w:pPr>
      <w:hyperlink r:id="rId10" w:history="1">
        <w:r w:rsidR="00496C94" w:rsidRPr="00C61C49">
          <w:rPr>
            <w:rStyle w:val="Hyperlink"/>
            <w:rFonts w:ascii="Arial" w:hAnsi="Arial" w:cs="Arial"/>
            <w:sz w:val="18"/>
            <w:szCs w:val="18"/>
          </w:rPr>
          <w:t>www.meininger.de</w:t>
        </w:r>
      </w:hyperlink>
    </w:p>
    <w:p w14:paraId="3E3DF486" w14:textId="12781A3D" w:rsidR="00496C94" w:rsidRDefault="008B4F39" w:rsidP="0065547B">
      <w:pPr>
        <w:spacing w:after="0" w:line="312" w:lineRule="auto"/>
        <w:jc w:val="both"/>
        <w:rPr>
          <w:rFonts w:ascii="Arial" w:hAnsi="Arial" w:cs="Arial"/>
          <w:sz w:val="18"/>
          <w:szCs w:val="18"/>
        </w:rPr>
      </w:pPr>
      <w:hyperlink r:id="rId11" w:history="1">
        <w:r w:rsidR="00496C94" w:rsidRPr="00C61C49">
          <w:rPr>
            <w:rStyle w:val="Hyperlink"/>
            <w:rFonts w:ascii="Arial" w:hAnsi="Arial" w:cs="Arial"/>
            <w:sz w:val="18"/>
            <w:szCs w:val="18"/>
          </w:rPr>
          <w:t>www.meininger.de/wein/verkostungen/meiningers-internationaler-rose-preis</w:t>
        </w:r>
      </w:hyperlink>
    </w:p>
    <w:p w14:paraId="3D9DCD04" w14:textId="77777777" w:rsidR="00496C94" w:rsidRPr="009A4C38" w:rsidRDefault="00496C94" w:rsidP="0065547B">
      <w:pPr>
        <w:spacing w:after="0" w:line="312" w:lineRule="auto"/>
        <w:jc w:val="both"/>
        <w:rPr>
          <w:rFonts w:ascii="Arial" w:hAnsi="Arial" w:cs="Arial"/>
          <w:sz w:val="18"/>
          <w:szCs w:val="18"/>
        </w:rPr>
      </w:pPr>
    </w:p>
    <w:sectPr w:rsidR="00496C94" w:rsidRPr="009A4C3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67DC" w14:textId="77777777" w:rsidR="00B754CE" w:rsidRDefault="00B754CE" w:rsidP="003F564B">
      <w:pPr>
        <w:spacing w:after="0" w:line="240" w:lineRule="auto"/>
      </w:pPr>
      <w:r>
        <w:separator/>
      </w:r>
    </w:p>
  </w:endnote>
  <w:endnote w:type="continuationSeparator" w:id="0">
    <w:p w14:paraId="663AD588" w14:textId="77777777" w:rsidR="00B754CE" w:rsidRDefault="00B754CE" w:rsidP="003F564B">
      <w:pPr>
        <w:spacing w:after="0" w:line="240" w:lineRule="auto"/>
      </w:pPr>
      <w:r>
        <w:continuationSeparator/>
      </w:r>
    </w:p>
  </w:endnote>
  <w:endnote w:type="continuationNotice" w:id="1">
    <w:p w14:paraId="06C9A71E" w14:textId="77777777" w:rsidR="00B754CE" w:rsidRDefault="00B75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3162" w14:textId="77777777" w:rsidR="00B754CE" w:rsidRDefault="00B754CE" w:rsidP="003F564B">
      <w:pPr>
        <w:spacing w:after="0" w:line="240" w:lineRule="auto"/>
      </w:pPr>
      <w:r>
        <w:separator/>
      </w:r>
    </w:p>
  </w:footnote>
  <w:footnote w:type="continuationSeparator" w:id="0">
    <w:p w14:paraId="3E75A39F" w14:textId="77777777" w:rsidR="00B754CE" w:rsidRDefault="00B754CE" w:rsidP="003F564B">
      <w:pPr>
        <w:spacing w:after="0" w:line="240" w:lineRule="auto"/>
      </w:pPr>
      <w:r>
        <w:continuationSeparator/>
      </w:r>
    </w:p>
  </w:footnote>
  <w:footnote w:type="continuationNotice" w:id="1">
    <w:p w14:paraId="69406078" w14:textId="77777777" w:rsidR="00B754CE" w:rsidRDefault="00B754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9165" w14:textId="174AF504" w:rsidR="003F564B" w:rsidRDefault="00440D09" w:rsidP="007B4AC9">
    <w:pPr>
      <w:pStyle w:val="Kopfzeile"/>
      <w:jc w:val="right"/>
    </w:pPr>
    <w:r>
      <w:rPr>
        <w:rStyle w:val="Fett"/>
        <w:rFonts w:ascii="Arial" w:hAnsi="Arial" w:cs="Arial"/>
        <w:noProof/>
      </w:rPr>
      <w:drawing>
        <wp:inline distT="0" distB="0" distL="0" distR="0" wp14:anchorId="360C9389" wp14:editId="31083BF5">
          <wp:extent cx="2010604" cy="1695609"/>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699" cy="1704966"/>
                  </a:xfrm>
                  <a:prstGeom prst="rect">
                    <a:avLst/>
                  </a:prstGeom>
                  <a:noFill/>
                  <a:ln>
                    <a:noFill/>
                  </a:ln>
                </pic:spPr>
              </pic:pic>
            </a:graphicData>
          </a:graphic>
        </wp:inline>
      </w:drawing>
    </w:r>
  </w:p>
  <w:p w14:paraId="0A4883B6" w14:textId="77777777" w:rsidR="00B2368A" w:rsidRDefault="00B2368A" w:rsidP="007B4AC9">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052B4"/>
    <w:rsid w:val="00015EFD"/>
    <w:rsid w:val="00033FB2"/>
    <w:rsid w:val="00036B3C"/>
    <w:rsid w:val="000413C9"/>
    <w:rsid w:val="0004363E"/>
    <w:rsid w:val="00045257"/>
    <w:rsid w:val="0004638E"/>
    <w:rsid w:val="000472EE"/>
    <w:rsid w:val="00051188"/>
    <w:rsid w:val="00066E92"/>
    <w:rsid w:val="0007144B"/>
    <w:rsid w:val="00073622"/>
    <w:rsid w:val="000850C1"/>
    <w:rsid w:val="000852F8"/>
    <w:rsid w:val="00086900"/>
    <w:rsid w:val="00087AA3"/>
    <w:rsid w:val="000A0EDE"/>
    <w:rsid w:val="000B28EE"/>
    <w:rsid w:val="000B3E3B"/>
    <w:rsid w:val="000B5E55"/>
    <w:rsid w:val="000C189F"/>
    <w:rsid w:val="000C23E0"/>
    <w:rsid w:val="000D12CA"/>
    <w:rsid w:val="000D2549"/>
    <w:rsid w:val="000F3CE1"/>
    <w:rsid w:val="00105C03"/>
    <w:rsid w:val="00106D09"/>
    <w:rsid w:val="00107536"/>
    <w:rsid w:val="001151F0"/>
    <w:rsid w:val="00117715"/>
    <w:rsid w:val="00120413"/>
    <w:rsid w:val="001214DE"/>
    <w:rsid w:val="00122385"/>
    <w:rsid w:val="00130F94"/>
    <w:rsid w:val="00132C77"/>
    <w:rsid w:val="001343D9"/>
    <w:rsid w:val="00134841"/>
    <w:rsid w:val="00152712"/>
    <w:rsid w:val="00152B6E"/>
    <w:rsid w:val="0015458B"/>
    <w:rsid w:val="00156E47"/>
    <w:rsid w:val="0016469B"/>
    <w:rsid w:val="0017143E"/>
    <w:rsid w:val="001733C4"/>
    <w:rsid w:val="00185376"/>
    <w:rsid w:val="001956FA"/>
    <w:rsid w:val="001A1D52"/>
    <w:rsid w:val="001A2BAA"/>
    <w:rsid w:val="001C0723"/>
    <w:rsid w:val="001C14E2"/>
    <w:rsid w:val="001D5D02"/>
    <w:rsid w:val="001D6A8B"/>
    <w:rsid w:val="001E2399"/>
    <w:rsid w:val="001E2FEA"/>
    <w:rsid w:val="001E52F2"/>
    <w:rsid w:val="001F02E4"/>
    <w:rsid w:val="001F32AD"/>
    <w:rsid w:val="001F6135"/>
    <w:rsid w:val="00211FB8"/>
    <w:rsid w:val="00233975"/>
    <w:rsid w:val="00240817"/>
    <w:rsid w:val="002413B8"/>
    <w:rsid w:val="00244D3F"/>
    <w:rsid w:val="00254F57"/>
    <w:rsid w:val="00255CCA"/>
    <w:rsid w:val="00263544"/>
    <w:rsid w:val="00266A59"/>
    <w:rsid w:val="00266DF2"/>
    <w:rsid w:val="002670C6"/>
    <w:rsid w:val="00276D4A"/>
    <w:rsid w:val="002807CB"/>
    <w:rsid w:val="002812C3"/>
    <w:rsid w:val="0028276C"/>
    <w:rsid w:val="00283B39"/>
    <w:rsid w:val="00284E1E"/>
    <w:rsid w:val="00285898"/>
    <w:rsid w:val="002A00E2"/>
    <w:rsid w:val="002A66BB"/>
    <w:rsid w:val="002B50C8"/>
    <w:rsid w:val="002C4A57"/>
    <w:rsid w:val="002C68CA"/>
    <w:rsid w:val="002C7295"/>
    <w:rsid w:val="002D12F1"/>
    <w:rsid w:val="002D2891"/>
    <w:rsid w:val="002D2CD6"/>
    <w:rsid w:val="002E11DB"/>
    <w:rsid w:val="002E3A38"/>
    <w:rsid w:val="00301477"/>
    <w:rsid w:val="00302F3F"/>
    <w:rsid w:val="00303997"/>
    <w:rsid w:val="003115E2"/>
    <w:rsid w:val="00313EDB"/>
    <w:rsid w:val="00322FC0"/>
    <w:rsid w:val="00324E0F"/>
    <w:rsid w:val="00326216"/>
    <w:rsid w:val="003370A8"/>
    <w:rsid w:val="00341051"/>
    <w:rsid w:val="00345AF4"/>
    <w:rsid w:val="00355486"/>
    <w:rsid w:val="00371FF2"/>
    <w:rsid w:val="00396365"/>
    <w:rsid w:val="00397C21"/>
    <w:rsid w:val="003A3A93"/>
    <w:rsid w:val="003A3FC4"/>
    <w:rsid w:val="003A7B77"/>
    <w:rsid w:val="003B0B80"/>
    <w:rsid w:val="003B74C8"/>
    <w:rsid w:val="003C3468"/>
    <w:rsid w:val="003C34C9"/>
    <w:rsid w:val="003C4733"/>
    <w:rsid w:val="003D2DA8"/>
    <w:rsid w:val="003F564B"/>
    <w:rsid w:val="0040359F"/>
    <w:rsid w:val="00405D1E"/>
    <w:rsid w:val="00413085"/>
    <w:rsid w:val="004159E3"/>
    <w:rsid w:val="00420B34"/>
    <w:rsid w:val="004231F4"/>
    <w:rsid w:val="00427187"/>
    <w:rsid w:val="0043718D"/>
    <w:rsid w:val="00440D09"/>
    <w:rsid w:val="00443196"/>
    <w:rsid w:val="004445AA"/>
    <w:rsid w:val="00445C21"/>
    <w:rsid w:val="00452BAA"/>
    <w:rsid w:val="0046099E"/>
    <w:rsid w:val="00460F77"/>
    <w:rsid w:val="00464D6F"/>
    <w:rsid w:val="00475815"/>
    <w:rsid w:val="00481210"/>
    <w:rsid w:val="00482550"/>
    <w:rsid w:val="00483786"/>
    <w:rsid w:val="004908EE"/>
    <w:rsid w:val="0049512E"/>
    <w:rsid w:val="00496272"/>
    <w:rsid w:val="00496C94"/>
    <w:rsid w:val="00497B29"/>
    <w:rsid w:val="004A6B98"/>
    <w:rsid w:val="004B42F0"/>
    <w:rsid w:val="004C6180"/>
    <w:rsid w:val="004E040E"/>
    <w:rsid w:val="004F5D45"/>
    <w:rsid w:val="004F6F0F"/>
    <w:rsid w:val="00505F3C"/>
    <w:rsid w:val="0052312E"/>
    <w:rsid w:val="005418A3"/>
    <w:rsid w:val="00545982"/>
    <w:rsid w:val="00545D72"/>
    <w:rsid w:val="00546232"/>
    <w:rsid w:val="005463EA"/>
    <w:rsid w:val="005531F0"/>
    <w:rsid w:val="00556AB3"/>
    <w:rsid w:val="0055713D"/>
    <w:rsid w:val="00565FCD"/>
    <w:rsid w:val="00573B3F"/>
    <w:rsid w:val="005751EC"/>
    <w:rsid w:val="005849E4"/>
    <w:rsid w:val="005960EF"/>
    <w:rsid w:val="005A09C6"/>
    <w:rsid w:val="005A1C63"/>
    <w:rsid w:val="005A4D93"/>
    <w:rsid w:val="005A7936"/>
    <w:rsid w:val="005B284E"/>
    <w:rsid w:val="005B2B63"/>
    <w:rsid w:val="005C0526"/>
    <w:rsid w:val="005C1AC1"/>
    <w:rsid w:val="005C4BFD"/>
    <w:rsid w:val="005C5600"/>
    <w:rsid w:val="005C684D"/>
    <w:rsid w:val="005C795C"/>
    <w:rsid w:val="005C7ABE"/>
    <w:rsid w:val="005D17DF"/>
    <w:rsid w:val="005D22A7"/>
    <w:rsid w:val="005D29E7"/>
    <w:rsid w:val="005D310B"/>
    <w:rsid w:val="005D5829"/>
    <w:rsid w:val="005D6DC1"/>
    <w:rsid w:val="005E1365"/>
    <w:rsid w:val="005E3059"/>
    <w:rsid w:val="005E603B"/>
    <w:rsid w:val="005F0768"/>
    <w:rsid w:val="005F0B6A"/>
    <w:rsid w:val="005F1441"/>
    <w:rsid w:val="005F57AF"/>
    <w:rsid w:val="00600305"/>
    <w:rsid w:val="006017A9"/>
    <w:rsid w:val="00601AE7"/>
    <w:rsid w:val="00604B13"/>
    <w:rsid w:val="0061053C"/>
    <w:rsid w:val="00612C02"/>
    <w:rsid w:val="0062157C"/>
    <w:rsid w:val="00624221"/>
    <w:rsid w:val="00624DDF"/>
    <w:rsid w:val="0063078E"/>
    <w:rsid w:val="00637AE9"/>
    <w:rsid w:val="00640659"/>
    <w:rsid w:val="00642312"/>
    <w:rsid w:val="00644017"/>
    <w:rsid w:val="00653AED"/>
    <w:rsid w:val="0065547B"/>
    <w:rsid w:val="00655FB8"/>
    <w:rsid w:val="00656CAF"/>
    <w:rsid w:val="00657BB9"/>
    <w:rsid w:val="00672256"/>
    <w:rsid w:val="006724F7"/>
    <w:rsid w:val="00675774"/>
    <w:rsid w:val="0067635C"/>
    <w:rsid w:val="00676678"/>
    <w:rsid w:val="0067701F"/>
    <w:rsid w:val="006772EF"/>
    <w:rsid w:val="00682B6E"/>
    <w:rsid w:val="006831C2"/>
    <w:rsid w:val="00683E96"/>
    <w:rsid w:val="00691066"/>
    <w:rsid w:val="006913ED"/>
    <w:rsid w:val="006955A2"/>
    <w:rsid w:val="006C24A0"/>
    <w:rsid w:val="006C6AFC"/>
    <w:rsid w:val="006D67EC"/>
    <w:rsid w:val="006F202B"/>
    <w:rsid w:val="00703641"/>
    <w:rsid w:val="00715B89"/>
    <w:rsid w:val="00715D21"/>
    <w:rsid w:val="00715D33"/>
    <w:rsid w:val="007232C9"/>
    <w:rsid w:val="00731FCB"/>
    <w:rsid w:val="00743AB2"/>
    <w:rsid w:val="007566AE"/>
    <w:rsid w:val="00777FF9"/>
    <w:rsid w:val="007842A4"/>
    <w:rsid w:val="00790DD5"/>
    <w:rsid w:val="00796477"/>
    <w:rsid w:val="007B4AC9"/>
    <w:rsid w:val="007B6D71"/>
    <w:rsid w:val="007B74CF"/>
    <w:rsid w:val="007D2832"/>
    <w:rsid w:val="007D35ED"/>
    <w:rsid w:val="007F36E8"/>
    <w:rsid w:val="00803423"/>
    <w:rsid w:val="00804FA3"/>
    <w:rsid w:val="00806458"/>
    <w:rsid w:val="00815421"/>
    <w:rsid w:val="00822D48"/>
    <w:rsid w:val="0082362C"/>
    <w:rsid w:val="00830626"/>
    <w:rsid w:val="00831CC8"/>
    <w:rsid w:val="00833D13"/>
    <w:rsid w:val="008366DF"/>
    <w:rsid w:val="00840442"/>
    <w:rsid w:val="00843299"/>
    <w:rsid w:val="00843EA2"/>
    <w:rsid w:val="00843ED0"/>
    <w:rsid w:val="0085073B"/>
    <w:rsid w:val="008512E9"/>
    <w:rsid w:val="00857AC6"/>
    <w:rsid w:val="008632E7"/>
    <w:rsid w:val="00884ABE"/>
    <w:rsid w:val="00890E38"/>
    <w:rsid w:val="008A3D12"/>
    <w:rsid w:val="008A5C93"/>
    <w:rsid w:val="008A74C3"/>
    <w:rsid w:val="008A7EF0"/>
    <w:rsid w:val="008B1373"/>
    <w:rsid w:val="008B4BDE"/>
    <w:rsid w:val="008B4F39"/>
    <w:rsid w:val="008C46A7"/>
    <w:rsid w:val="008D3A02"/>
    <w:rsid w:val="008D40F5"/>
    <w:rsid w:val="008E2ED4"/>
    <w:rsid w:val="008F74BB"/>
    <w:rsid w:val="00915D47"/>
    <w:rsid w:val="009179CF"/>
    <w:rsid w:val="00924A29"/>
    <w:rsid w:val="00925A55"/>
    <w:rsid w:val="00934367"/>
    <w:rsid w:val="0093568B"/>
    <w:rsid w:val="0095122D"/>
    <w:rsid w:val="00952BE6"/>
    <w:rsid w:val="00952CB7"/>
    <w:rsid w:val="009545B7"/>
    <w:rsid w:val="00973C6B"/>
    <w:rsid w:val="00975721"/>
    <w:rsid w:val="00977728"/>
    <w:rsid w:val="00981CAA"/>
    <w:rsid w:val="009863BB"/>
    <w:rsid w:val="009A24AD"/>
    <w:rsid w:val="009A4C38"/>
    <w:rsid w:val="009A5E2D"/>
    <w:rsid w:val="009A662E"/>
    <w:rsid w:val="009A7300"/>
    <w:rsid w:val="009B0070"/>
    <w:rsid w:val="009B1EC7"/>
    <w:rsid w:val="009B677B"/>
    <w:rsid w:val="009B6790"/>
    <w:rsid w:val="009C170E"/>
    <w:rsid w:val="009C7339"/>
    <w:rsid w:val="009D008C"/>
    <w:rsid w:val="009D129E"/>
    <w:rsid w:val="009D1930"/>
    <w:rsid w:val="009E4D42"/>
    <w:rsid w:val="009F5CC3"/>
    <w:rsid w:val="009F70D7"/>
    <w:rsid w:val="009F77AC"/>
    <w:rsid w:val="009F7A23"/>
    <w:rsid w:val="00A022A1"/>
    <w:rsid w:val="00A04247"/>
    <w:rsid w:val="00A05B6D"/>
    <w:rsid w:val="00A064C1"/>
    <w:rsid w:val="00A2076C"/>
    <w:rsid w:val="00A21DA3"/>
    <w:rsid w:val="00A22B2D"/>
    <w:rsid w:val="00A261F9"/>
    <w:rsid w:val="00A262BA"/>
    <w:rsid w:val="00A26ADA"/>
    <w:rsid w:val="00A27485"/>
    <w:rsid w:val="00A501D1"/>
    <w:rsid w:val="00A514C6"/>
    <w:rsid w:val="00A52EE1"/>
    <w:rsid w:val="00A55C43"/>
    <w:rsid w:val="00A5727D"/>
    <w:rsid w:val="00A60525"/>
    <w:rsid w:val="00A67714"/>
    <w:rsid w:val="00A72866"/>
    <w:rsid w:val="00A73332"/>
    <w:rsid w:val="00A75D81"/>
    <w:rsid w:val="00A83023"/>
    <w:rsid w:val="00A833FE"/>
    <w:rsid w:val="00AB4A02"/>
    <w:rsid w:val="00AC4B92"/>
    <w:rsid w:val="00AC6AFF"/>
    <w:rsid w:val="00AD077A"/>
    <w:rsid w:val="00AE59D1"/>
    <w:rsid w:val="00AF2EA4"/>
    <w:rsid w:val="00AF6B21"/>
    <w:rsid w:val="00B01659"/>
    <w:rsid w:val="00B0407E"/>
    <w:rsid w:val="00B043A6"/>
    <w:rsid w:val="00B1011C"/>
    <w:rsid w:val="00B11497"/>
    <w:rsid w:val="00B20B58"/>
    <w:rsid w:val="00B2368A"/>
    <w:rsid w:val="00B330D1"/>
    <w:rsid w:val="00B353EA"/>
    <w:rsid w:val="00B36127"/>
    <w:rsid w:val="00B61F3E"/>
    <w:rsid w:val="00B72516"/>
    <w:rsid w:val="00B754CE"/>
    <w:rsid w:val="00B85A79"/>
    <w:rsid w:val="00B91151"/>
    <w:rsid w:val="00B91E8E"/>
    <w:rsid w:val="00B925A2"/>
    <w:rsid w:val="00B94A35"/>
    <w:rsid w:val="00B95AB6"/>
    <w:rsid w:val="00BA0051"/>
    <w:rsid w:val="00BA21C6"/>
    <w:rsid w:val="00BA283C"/>
    <w:rsid w:val="00BB7EB8"/>
    <w:rsid w:val="00BD037F"/>
    <w:rsid w:val="00BD25FB"/>
    <w:rsid w:val="00BD568F"/>
    <w:rsid w:val="00BD6817"/>
    <w:rsid w:val="00BD6BA3"/>
    <w:rsid w:val="00BE1C05"/>
    <w:rsid w:val="00BE7FE5"/>
    <w:rsid w:val="00BF0B4F"/>
    <w:rsid w:val="00C03685"/>
    <w:rsid w:val="00C13023"/>
    <w:rsid w:val="00C13154"/>
    <w:rsid w:val="00C169F2"/>
    <w:rsid w:val="00C203FC"/>
    <w:rsid w:val="00C26D70"/>
    <w:rsid w:val="00C2754D"/>
    <w:rsid w:val="00C27770"/>
    <w:rsid w:val="00C3246E"/>
    <w:rsid w:val="00C3461C"/>
    <w:rsid w:val="00C42783"/>
    <w:rsid w:val="00C50830"/>
    <w:rsid w:val="00C52376"/>
    <w:rsid w:val="00C66E2F"/>
    <w:rsid w:val="00C67806"/>
    <w:rsid w:val="00C73B78"/>
    <w:rsid w:val="00C8680B"/>
    <w:rsid w:val="00C966AF"/>
    <w:rsid w:val="00CA079D"/>
    <w:rsid w:val="00CB1CF5"/>
    <w:rsid w:val="00CC48FB"/>
    <w:rsid w:val="00CD1838"/>
    <w:rsid w:val="00CD3CBC"/>
    <w:rsid w:val="00CD43A1"/>
    <w:rsid w:val="00CE0B1D"/>
    <w:rsid w:val="00CE7CCD"/>
    <w:rsid w:val="00CF03BF"/>
    <w:rsid w:val="00CF5470"/>
    <w:rsid w:val="00D00205"/>
    <w:rsid w:val="00D1079B"/>
    <w:rsid w:val="00D10DA1"/>
    <w:rsid w:val="00D1688B"/>
    <w:rsid w:val="00D17548"/>
    <w:rsid w:val="00D22B18"/>
    <w:rsid w:val="00D2394E"/>
    <w:rsid w:val="00D33100"/>
    <w:rsid w:val="00D444E9"/>
    <w:rsid w:val="00D507BA"/>
    <w:rsid w:val="00D54208"/>
    <w:rsid w:val="00D542CE"/>
    <w:rsid w:val="00D6354D"/>
    <w:rsid w:val="00D7033B"/>
    <w:rsid w:val="00D77584"/>
    <w:rsid w:val="00D91AD4"/>
    <w:rsid w:val="00D97040"/>
    <w:rsid w:val="00DA22D4"/>
    <w:rsid w:val="00DA27ED"/>
    <w:rsid w:val="00DA4387"/>
    <w:rsid w:val="00DA62A5"/>
    <w:rsid w:val="00DB5857"/>
    <w:rsid w:val="00DC0632"/>
    <w:rsid w:val="00DC1C35"/>
    <w:rsid w:val="00DD2C17"/>
    <w:rsid w:val="00DE3A72"/>
    <w:rsid w:val="00DE3F41"/>
    <w:rsid w:val="00DE47E5"/>
    <w:rsid w:val="00DF071A"/>
    <w:rsid w:val="00DF2358"/>
    <w:rsid w:val="00E0371B"/>
    <w:rsid w:val="00E04D19"/>
    <w:rsid w:val="00E059E8"/>
    <w:rsid w:val="00E10F1C"/>
    <w:rsid w:val="00E17870"/>
    <w:rsid w:val="00E21F83"/>
    <w:rsid w:val="00E2595B"/>
    <w:rsid w:val="00E37009"/>
    <w:rsid w:val="00E37A8F"/>
    <w:rsid w:val="00E37E14"/>
    <w:rsid w:val="00E4106C"/>
    <w:rsid w:val="00E41889"/>
    <w:rsid w:val="00E43215"/>
    <w:rsid w:val="00E4371B"/>
    <w:rsid w:val="00E453DC"/>
    <w:rsid w:val="00E50882"/>
    <w:rsid w:val="00E64D03"/>
    <w:rsid w:val="00E67C1D"/>
    <w:rsid w:val="00E702BC"/>
    <w:rsid w:val="00E71F15"/>
    <w:rsid w:val="00E824C6"/>
    <w:rsid w:val="00E842B0"/>
    <w:rsid w:val="00E9418B"/>
    <w:rsid w:val="00EA6861"/>
    <w:rsid w:val="00EA68A1"/>
    <w:rsid w:val="00EA6C60"/>
    <w:rsid w:val="00EC3CAB"/>
    <w:rsid w:val="00EC5B23"/>
    <w:rsid w:val="00EC7F44"/>
    <w:rsid w:val="00ED2071"/>
    <w:rsid w:val="00ED24B0"/>
    <w:rsid w:val="00ED630E"/>
    <w:rsid w:val="00EE75B5"/>
    <w:rsid w:val="00EF57B5"/>
    <w:rsid w:val="00F03883"/>
    <w:rsid w:val="00F0526F"/>
    <w:rsid w:val="00F05B90"/>
    <w:rsid w:val="00F06F28"/>
    <w:rsid w:val="00F13B6E"/>
    <w:rsid w:val="00F1468B"/>
    <w:rsid w:val="00F2258A"/>
    <w:rsid w:val="00F246BD"/>
    <w:rsid w:val="00F437C4"/>
    <w:rsid w:val="00F55A40"/>
    <w:rsid w:val="00F60232"/>
    <w:rsid w:val="00F6191B"/>
    <w:rsid w:val="00F71530"/>
    <w:rsid w:val="00F91992"/>
    <w:rsid w:val="00F9605D"/>
    <w:rsid w:val="00FA2448"/>
    <w:rsid w:val="00FC44BC"/>
    <w:rsid w:val="00FC5C49"/>
    <w:rsid w:val="00FC6FAC"/>
    <w:rsid w:val="00FE77F1"/>
    <w:rsid w:val="00FE77FC"/>
    <w:rsid w:val="00FF04D7"/>
    <w:rsid w:val="00FF2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292747"/>
  <w15:chartTrackingRefBased/>
  <w15:docId w15:val="{491AB2A7-0FEA-4A4E-9F98-C9ACA2AB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Kopfzeile">
    <w:name w:val="header"/>
    <w:basedOn w:val="Standard"/>
    <w:link w:val="KopfzeileZchn"/>
    <w:uiPriority w:val="99"/>
    <w:unhideWhenUsed/>
    <w:rsid w:val="003F56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64B"/>
  </w:style>
  <w:style w:type="paragraph" w:styleId="Fuzeile">
    <w:name w:val="footer"/>
    <w:basedOn w:val="Standard"/>
    <w:link w:val="FuzeileZchn"/>
    <w:uiPriority w:val="99"/>
    <w:unhideWhenUsed/>
    <w:rsid w:val="003F56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64B"/>
  </w:style>
  <w:style w:type="paragraph" w:styleId="Sprechblasentext">
    <w:name w:val="Balloon Text"/>
    <w:basedOn w:val="Standard"/>
    <w:link w:val="SprechblasentextZchn"/>
    <w:uiPriority w:val="99"/>
    <w:semiHidden/>
    <w:unhideWhenUsed/>
    <w:rsid w:val="00B016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1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ininger.de/wein/verkostungen/meiningers-internationaler-rose-preis" TargetMode="External"/><Relationship Id="rId5" Type="http://schemas.openxmlformats.org/officeDocument/2006/relationships/settings" Target="settings.xml"/><Relationship Id="rId10" Type="http://schemas.openxmlformats.org/officeDocument/2006/relationships/hyperlink" Target="http://www.meininger.de" TargetMode="External"/><Relationship Id="rId4" Type="http://schemas.openxmlformats.org/officeDocument/2006/relationships/styles" Target="styles.xml"/><Relationship Id="rId9" Type="http://schemas.openxmlformats.org/officeDocument/2006/relationships/hyperlink" Target="mailto:zeisset@meining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2" ma:contentTypeDescription="Ein neues Dokument erstellen." ma:contentTypeScope="" ma:versionID="a71485009db91af622a8692d06f1d5c8">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64f406c0579cdfd0cb45dcb923ef34a5"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ED77EB-3E88-4ABF-8E05-02AEC8303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2F4D6-AD40-4283-9A0F-4EB4B1481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939</Words>
  <Characters>5921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6847</CharactersWithSpaces>
  <SharedDoc>false</SharedDoc>
  <HLinks>
    <vt:vector size="18" baseType="variant">
      <vt:variant>
        <vt:i4>1572891</vt:i4>
      </vt:variant>
      <vt:variant>
        <vt:i4>6</vt:i4>
      </vt:variant>
      <vt:variant>
        <vt:i4>0</vt:i4>
      </vt:variant>
      <vt:variant>
        <vt:i4>5</vt:i4>
      </vt:variant>
      <vt:variant>
        <vt:lpwstr>http://www.meininger.de/</vt:lpwstr>
      </vt:variant>
      <vt:variant>
        <vt:lpwstr/>
      </vt:variant>
      <vt:variant>
        <vt:i4>3735678</vt:i4>
      </vt:variant>
      <vt:variant>
        <vt:i4>3</vt:i4>
      </vt:variant>
      <vt:variant>
        <vt:i4>0</vt:i4>
      </vt:variant>
      <vt:variant>
        <vt:i4>5</vt:i4>
      </vt:variant>
      <vt:variant>
        <vt:lpwstr>http://www.craft-beer-award.de/</vt:lpwstr>
      </vt:variant>
      <vt:variant>
        <vt:lpwstr/>
      </vt:variant>
      <vt:variant>
        <vt:i4>6946903</vt:i4>
      </vt:variant>
      <vt:variant>
        <vt:i4>0</vt:i4>
      </vt:variant>
      <vt:variant>
        <vt:i4>0</vt:i4>
      </vt:variant>
      <vt:variant>
        <vt:i4>5</vt:i4>
      </vt:variant>
      <vt:variant>
        <vt:lpwstr>mailto:zeisset@meininger.de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wolf@meininger.de</dc:creator>
  <cp:keywords/>
  <dc:description/>
  <cp:lastModifiedBy>Zeisset, Nicole</cp:lastModifiedBy>
  <cp:revision>66</cp:revision>
  <cp:lastPrinted>2021-04-26T10:54:00Z</cp:lastPrinted>
  <dcterms:created xsi:type="dcterms:W3CDTF">2021-04-26T06:55:00Z</dcterms:created>
  <dcterms:modified xsi:type="dcterms:W3CDTF">2021-04-28T11:40:00Z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